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04" w:rsidRPr="009E46DB" w:rsidRDefault="007D5D04" w:rsidP="007D5D04">
      <w:pPr>
        <w:jc w:val="center"/>
        <w:rPr>
          <w:rFonts w:ascii="微軟正黑體" w:eastAsia="微軟正黑體" w:hAnsi="微軟正黑體"/>
          <w:b/>
          <w:sz w:val="36"/>
        </w:rPr>
      </w:pPr>
      <w:r w:rsidRPr="009E46DB">
        <w:rPr>
          <w:rFonts w:ascii="微軟正黑體" w:eastAsia="微軟正黑體" w:hAnsi="微軟正黑體" w:hint="eastAsia"/>
          <w:b/>
          <w:sz w:val="36"/>
        </w:rPr>
        <w:t>2</w:t>
      </w:r>
      <w:r w:rsidRPr="009E46DB">
        <w:rPr>
          <w:rFonts w:ascii="微軟正黑體" w:eastAsia="微軟正黑體" w:hAnsi="微軟正黑體"/>
          <w:b/>
          <w:sz w:val="36"/>
        </w:rPr>
        <w:t>024</w:t>
      </w:r>
      <w:r w:rsidRPr="009E46DB">
        <w:rPr>
          <w:rFonts w:ascii="微軟正黑體" w:eastAsia="微軟正黑體" w:hAnsi="微軟正黑體" w:hint="eastAsia"/>
          <w:b/>
          <w:sz w:val="36"/>
        </w:rPr>
        <w:t>台灣持續改善競賽 決賽發表會暨頒獎典禮</w:t>
      </w:r>
    </w:p>
    <w:p w:rsidR="007D5D04" w:rsidRPr="009E46DB" w:rsidRDefault="007D5D04" w:rsidP="009E46DB">
      <w:pPr>
        <w:spacing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9E46DB">
        <w:rPr>
          <w:rFonts w:ascii="微軟正黑體" w:eastAsia="微軟正黑體" w:hAnsi="微軟正黑體" w:hint="eastAsia"/>
          <w:b/>
          <w:sz w:val="36"/>
        </w:rPr>
        <w:t>贊助申請表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2097"/>
        <w:gridCol w:w="2409"/>
        <w:gridCol w:w="1985"/>
        <w:gridCol w:w="1977"/>
      </w:tblGrid>
      <w:tr w:rsidR="00690827" w:rsidRPr="009E46DB" w:rsidTr="0056026F">
        <w:trPr>
          <w:trHeight w:val="567"/>
        </w:trPr>
        <w:tc>
          <w:tcPr>
            <w:tcW w:w="592" w:type="dxa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</w:p>
        </w:tc>
        <w:tc>
          <w:tcPr>
            <w:tcW w:w="2097" w:type="dxa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  <w:r w:rsidRPr="009E46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3"/>
              </w:rPr>
              <w:t>項目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  <w:r w:rsidRPr="009E46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3"/>
              </w:rPr>
              <w:t>名額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  <w:r w:rsidRPr="009E46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3"/>
              </w:rPr>
              <w:t>價格</w:t>
            </w:r>
          </w:p>
        </w:tc>
        <w:tc>
          <w:tcPr>
            <w:tcW w:w="1977" w:type="dxa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  <w:r w:rsidRPr="009E46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3"/>
              </w:rPr>
              <w:t>贊助數量</w:t>
            </w:r>
          </w:p>
        </w:tc>
      </w:tr>
      <w:tr w:rsidR="00690827" w:rsidTr="0056026F">
        <w:tc>
          <w:tcPr>
            <w:tcW w:w="592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1</w:t>
            </w:r>
          </w:p>
        </w:tc>
        <w:tc>
          <w:tcPr>
            <w:tcW w:w="2097" w:type="dxa"/>
          </w:tcPr>
          <w:p w:rsidR="00690827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</w:rPr>
              <w:t>手冊</w:t>
            </w:r>
            <w:r w:rsidR="00690827">
              <w:rPr>
                <w:rFonts w:ascii="微軟正黑體" w:eastAsia="微軟正黑體" w:hAnsi="微軟正黑體" w:hint="eastAsia"/>
              </w:rPr>
              <w:t>首頁</w:t>
            </w:r>
            <w:r w:rsidR="00690827" w:rsidRPr="00C53F12">
              <w:rPr>
                <w:rFonts w:ascii="微軟正黑體" w:eastAsia="微軟正黑體" w:hAnsi="微軟正黑體" w:hint="eastAsia"/>
              </w:rPr>
              <w:t>廣告</w:t>
            </w:r>
          </w:p>
        </w:tc>
        <w:tc>
          <w:tcPr>
            <w:tcW w:w="2409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1（正反面</w:t>
            </w:r>
            <w:r w:rsidR="0056026F">
              <w:rPr>
                <w:rFonts w:ascii="微軟正黑體" w:eastAsia="微軟正黑體" w:hAnsi="微軟正黑體" w:hint="eastAsia"/>
                <w:szCs w:val="23"/>
              </w:rPr>
              <w:t>2頁</w:t>
            </w:r>
            <w:r>
              <w:rPr>
                <w:rFonts w:ascii="微軟正黑體" w:eastAsia="微軟正黑體" w:hAnsi="微軟正黑體" w:hint="eastAsia"/>
                <w:szCs w:val="23"/>
              </w:rPr>
              <w:t>）</w:t>
            </w:r>
          </w:p>
        </w:tc>
        <w:tc>
          <w:tcPr>
            <w:tcW w:w="1985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 w:rsidRPr="00C53F12">
              <w:rPr>
                <w:rFonts w:ascii="微軟正黑體" w:eastAsia="微軟正黑體" w:hAnsi="微軟正黑體" w:hint="eastAsia"/>
              </w:rPr>
              <w:t>NT＄</w:t>
            </w:r>
            <w:r>
              <w:rPr>
                <w:rFonts w:ascii="微軟正黑體" w:eastAsia="微軟正黑體" w:hAnsi="微軟正黑體"/>
              </w:rPr>
              <w:t>2</w:t>
            </w:r>
            <w:r w:rsidRPr="00C53F12">
              <w:rPr>
                <w:rFonts w:ascii="微軟正黑體" w:eastAsia="微軟正黑體" w:hAnsi="微軟正黑體" w:hint="eastAsia"/>
              </w:rPr>
              <w:t>0,000 元</w:t>
            </w:r>
          </w:p>
        </w:tc>
        <w:tc>
          <w:tcPr>
            <w:tcW w:w="1977" w:type="dxa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592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2</w:t>
            </w:r>
          </w:p>
        </w:tc>
        <w:tc>
          <w:tcPr>
            <w:tcW w:w="2097" w:type="dxa"/>
          </w:tcPr>
          <w:p w:rsidR="00690827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</w:rPr>
              <w:t>手冊</w:t>
            </w:r>
            <w:r w:rsidR="00690827">
              <w:rPr>
                <w:rFonts w:ascii="微軟正黑體" w:eastAsia="微軟正黑體" w:hAnsi="微軟正黑體" w:hint="eastAsia"/>
              </w:rPr>
              <w:t>夾頁廣告</w:t>
            </w:r>
          </w:p>
        </w:tc>
        <w:tc>
          <w:tcPr>
            <w:tcW w:w="2409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不限（正反面</w:t>
            </w:r>
            <w:r w:rsidR="0056026F">
              <w:rPr>
                <w:rFonts w:ascii="微軟正黑體" w:eastAsia="微軟正黑體" w:hAnsi="微軟正黑體" w:hint="eastAsia"/>
                <w:szCs w:val="23"/>
              </w:rPr>
              <w:t>2頁</w:t>
            </w:r>
            <w:r>
              <w:rPr>
                <w:rFonts w:ascii="微軟正黑體" w:eastAsia="微軟正黑體" w:hAnsi="微軟正黑體" w:hint="eastAsia"/>
                <w:szCs w:val="23"/>
              </w:rPr>
              <w:t>）</w:t>
            </w:r>
          </w:p>
        </w:tc>
        <w:tc>
          <w:tcPr>
            <w:tcW w:w="1985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 w:rsidRPr="00C53F12">
              <w:rPr>
                <w:rFonts w:ascii="微軟正黑體" w:eastAsia="微軟正黑體" w:hAnsi="微軟正黑體" w:hint="eastAsia"/>
              </w:rPr>
              <w:t>NT＄</w:t>
            </w:r>
            <w:r>
              <w:rPr>
                <w:rFonts w:ascii="微軟正黑體" w:eastAsia="微軟正黑體" w:hAnsi="微軟正黑體"/>
              </w:rPr>
              <w:t>1</w:t>
            </w:r>
            <w:r w:rsidRPr="00C53F12">
              <w:rPr>
                <w:rFonts w:ascii="微軟正黑體" w:eastAsia="微軟正黑體" w:hAnsi="微軟正黑體" w:hint="eastAsia"/>
              </w:rPr>
              <w:t>0,000 元</w:t>
            </w:r>
          </w:p>
        </w:tc>
        <w:tc>
          <w:tcPr>
            <w:tcW w:w="1977" w:type="dxa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592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3</w:t>
            </w:r>
          </w:p>
        </w:tc>
        <w:tc>
          <w:tcPr>
            <w:tcW w:w="2097" w:type="dxa"/>
          </w:tcPr>
          <w:p w:rsidR="00690827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</w:rPr>
              <w:t>手冊</w:t>
            </w:r>
            <w:r w:rsidR="00690827">
              <w:rPr>
                <w:rFonts w:ascii="微軟正黑體" w:eastAsia="微軟正黑體" w:hAnsi="微軟正黑體" w:hint="eastAsia"/>
              </w:rPr>
              <w:t>封底</w:t>
            </w:r>
            <w:r w:rsidR="00690827" w:rsidRPr="00C53F12">
              <w:rPr>
                <w:rFonts w:ascii="微軟正黑體" w:eastAsia="微軟正黑體" w:hAnsi="微軟正黑體" w:hint="eastAsia"/>
              </w:rPr>
              <w:t>廣告</w:t>
            </w:r>
          </w:p>
        </w:tc>
        <w:tc>
          <w:tcPr>
            <w:tcW w:w="2409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1（單頁）</w:t>
            </w:r>
          </w:p>
        </w:tc>
        <w:tc>
          <w:tcPr>
            <w:tcW w:w="1985" w:type="dxa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 w:rsidRPr="00C53F12">
              <w:rPr>
                <w:rFonts w:ascii="微軟正黑體" w:eastAsia="微軟正黑體" w:hAnsi="微軟正黑體" w:hint="eastAsia"/>
              </w:rPr>
              <w:t>NT＄</w:t>
            </w:r>
            <w:r>
              <w:rPr>
                <w:rFonts w:ascii="微軟正黑體" w:eastAsia="微軟正黑體" w:hAnsi="微軟正黑體"/>
              </w:rPr>
              <w:t>1</w:t>
            </w:r>
            <w:r w:rsidRPr="00C53F12">
              <w:rPr>
                <w:rFonts w:ascii="微軟正黑體" w:eastAsia="微軟正黑體" w:hAnsi="微軟正黑體" w:hint="eastAsia"/>
              </w:rPr>
              <w:t>0,000 元</w:t>
            </w:r>
          </w:p>
        </w:tc>
        <w:tc>
          <w:tcPr>
            <w:tcW w:w="1977" w:type="dxa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56026F" w:rsidTr="0056026F">
        <w:tc>
          <w:tcPr>
            <w:tcW w:w="592" w:type="dxa"/>
          </w:tcPr>
          <w:p w:rsidR="0056026F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4</w:t>
            </w:r>
          </w:p>
        </w:tc>
        <w:tc>
          <w:tcPr>
            <w:tcW w:w="2097" w:type="dxa"/>
          </w:tcPr>
          <w:p w:rsidR="0056026F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ZINIO電子書廣告</w:t>
            </w:r>
          </w:p>
        </w:tc>
        <w:tc>
          <w:tcPr>
            <w:tcW w:w="2409" w:type="dxa"/>
          </w:tcPr>
          <w:p w:rsidR="0056026F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不限（單頁）</w:t>
            </w:r>
          </w:p>
        </w:tc>
        <w:tc>
          <w:tcPr>
            <w:tcW w:w="1985" w:type="dxa"/>
          </w:tcPr>
          <w:p w:rsidR="0056026F" w:rsidRPr="00C53F12" w:rsidRDefault="0056026F" w:rsidP="00690827">
            <w:pPr>
              <w:pStyle w:val="Defaul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</w:t>
            </w:r>
            <w:r>
              <w:rPr>
                <w:rFonts w:ascii="微軟正黑體" w:eastAsia="微軟正黑體" w:hAnsi="微軟正黑體"/>
              </w:rPr>
              <w:t xml:space="preserve">$ 10,000 </w:t>
            </w: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977" w:type="dxa"/>
          </w:tcPr>
          <w:p w:rsidR="0056026F" w:rsidRDefault="0056026F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7083" w:type="dxa"/>
            <w:gridSpan w:val="4"/>
          </w:tcPr>
          <w:p w:rsidR="00690827" w:rsidRPr="00C53F12" w:rsidRDefault="009E46DB" w:rsidP="00690827">
            <w:pPr>
              <w:pStyle w:val="Defaul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贊助</w:t>
            </w:r>
            <w:r w:rsidR="00690827">
              <w:rPr>
                <w:rFonts w:ascii="微軟正黑體" w:eastAsia="微軟正黑體" w:hAnsi="微軟正黑體" w:hint="eastAsia"/>
              </w:rPr>
              <w:t>總金額</w:t>
            </w:r>
          </w:p>
        </w:tc>
        <w:tc>
          <w:tcPr>
            <w:tcW w:w="1977" w:type="dxa"/>
          </w:tcPr>
          <w:p w:rsidR="00690827" w:rsidRDefault="00690827" w:rsidP="0056026F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  <w:r w:rsidRPr="00C53F12">
              <w:rPr>
                <w:rFonts w:ascii="微軟正黑體" w:eastAsia="微軟正黑體" w:hAnsi="微軟正黑體" w:hint="eastAsia"/>
              </w:rPr>
              <w:t>NT＄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690827" w:rsidTr="00152BB9">
        <w:tc>
          <w:tcPr>
            <w:tcW w:w="9060" w:type="dxa"/>
            <w:gridSpan w:val="5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  <w:r w:rsidRPr="00C53F12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因內頁首頁及手冊封底名額有限，若有重複，</w:t>
            </w:r>
            <w:r w:rsidRPr="00C53F12">
              <w:rPr>
                <w:rFonts w:ascii="微軟正黑體" w:eastAsia="微軟正黑體" w:hAnsi="微軟正黑體" w:hint="eastAsia"/>
              </w:rPr>
              <w:t>以最早申請並完成繳費</w:t>
            </w:r>
            <w:r>
              <w:rPr>
                <w:rFonts w:ascii="微軟正黑體" w:eastAsia="微軟正黑體" w:hAnsi="微軟正黑體" w:hint="eastAsia"/>
              </w:rPr>
              <w:t>者優先</w:t>
            </w:r>
            <w:r w:rsidRPr="00C53F12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90827" w:rsidRPr="009E46DB" w:rsidTr="00690827">
        <w:trPr>
          <w:trHeight w:val="567"/>
        </w:trPr>
        <w:tc>
          <w:tcPr>
            <w:tcW w:w="9060" w:type="dxa"/>
            <w:gridSpan w:val="5"/>
            <w:shd w:val="clear" w:color="auto" w:fill="808080" w:themeFill="background1" w:themeFillShade="80"/>
            <w:vAlign w:val="center"/>
          </w:tcPr>
          <w:p w:rsidR="00690827" w:rsidRPr="009E46DB" w:rsidRDefault="00690827" w:rsidP="0069082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3"/>
              </w:rPr>
            </w:pPr>
            <w:r w:rsidRPr="009E46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3"/>
              </w:rPr>
              <w:t>贊助企業資料</w:t>
            </w: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公司名稱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統一編號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聯絡人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聯絡電話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email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690827" w:rsidTr="0056026F">
        <w:tc>
          <w:tcPr>
            <w:tcW w:w="2689" w:type="dxa"/>
            <w:gridSpan w:val="2"/>
          </w:tcPr>
          <w:p w:rsidR="00690827" w:rsidRDefault="00690827" w:rsidP="00690827">
            <w:pPr>
              <w:pStyle w:val="Default"/>
              <w:jc w:val="center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備註</w:t>
            </w:r>
          </w:p>
        </w:tc>
        <w:tc>
          <w:tcPr>
            <w:tcW w:w="6371" w:type="dxa"/>
            <w:gridSpan w:val="3"/>
          </w:tcPr>
          <w:p w:rsidR="00690827" w:rsidRDefault="00690827" w:rsidP="00FB75E2">
            <w:pPr>
              <w:pStyle w:val="Default"/>
              <w:rPr>
                <w:rFonts w:ascii="微軟正黑體" w:eastAsia="微軟正黑體" w:hAnsi="微軟正黑體"/>
                <w:szCs w:val="23"/>
              </w:rPr>
            </w:pPr>
          </w:p>
        </w:tc>
      </w:tr>
    </w:tbl>
    <w:p w:rsidR="00690827" w:rsidRDefault="00690827" w:rsidP="00690827">
      <w:pPr>
        <w:pStyle w:val="a3"/>
        <w:snapToGrid w:val="0"/>
        <w:spacing w:beforeLines="50" w:before="180"/>
        <w:ind w:leftChars="0" w:left="0"/>
        <w:rPr>
          <w:rFonts w:ascii="微軟正黑體" w:eastAsia="微軟正黑體" w:hAnsi="微軟正黑體"/>
          <w:szCs w:val="23"/>
        </w:rPr>
      </w:pPr>
      <w:r w:rsidRPr="007D5D04">
        <w:rPr>
          <w:rFonts w:ascii="微軟正黑體" w:eastAsia="微軟正黑體" w:hAnsi="微軟正黑體" w:hint="eastAsia"/>
          <w:szCs w:val="23"/>
        </w:rPr>
        <w:t>聯絡電話：</w:t>
      </w:r>
      <w:r w:rsidR="00481A3C">
        <w:rPr>
          <w:rFonts w:ascii="微軟正黑體" w:eastAsia="微軟正黑體" w:hAnsi="微軟正黑體" w:hint="eastAsia"/>
          <w:szCs w:val="23"/>
        </w:rPr>
        <w:t>(02) 2</w:t>
      </w:r>
      <w:r w:rsidR="00481A3C">
        <w:rPr>
          <w:rFonts w:ascii="微軟正黑體" w:eastAsia="微軟正黑體" w:hAnsi="微軟正黑體"/>
          <w:szCs w:val="23"/>
        </w:rPr>
        <w:t>391</w:t>
      </w:r>
      <w:r w:rsidR="009E46DB">
        <w:rPr>
          <w:rFonts w:ascii="微軟正黑體" w:eastAsia="微軟正黑體" w:hAnsi="微軟正黑體" w:hint="eastAsia"/>
          <w:szCs w:val="23"/>
        </w:rPr>
        <w:t>-</w:t>
      </w:r>
      <w:r w:rsidR="00481A3C">
        <w:rPr>
          <w:rFonts w:ascii="微軟正黑體" w:eastAsia="微軟正黑體" w:hAnsi="微軟正黑體"/>
          <w:szCs w:val="23"/>
        </w:rPr>
        <w:t>1368</w:t>
      </w:r>
      <w:r w:rsidR="009E46DB">
        <w:rPr>
          <w:rFonts w:ascii="微軟正黑體" w:eastAsia="微軟正黑體" w:hAnsi="微軟正黑體" w:hint="eastAsia"/>
          <w:szCs w:val="23"/>
        </w:rPr>
        <w:t xml:space="preserve"> #1</w:t>
      </w:r>
      <w:r w:rsidR="009E46DB">
        <w:rPr>
          <w:rFonts w:ascii="微軟正黑體" w:eastAsia="微軟正黑體" w:hAnsi="微軟正黑體"/>
          <w:szCs w:val="23"/>
        </w:rPr>
        <w:t>36</w:t>
      </w:r>
      <w:r w:rsidRPr="007D5D04">
        <w:rPr>
          <w:rFonts w:ascii="微軟正黑體" w:eastAsia="微軟正黑體" w:hAnsi="微軟正黑體" w:hint="eastAsia"/>
          <w:szCs w:val="23"/>
        </w:rPr>
        <w:t>1</w:t>
      </w:r>
      <w:r w:rsidR="009E46DB">
        <w:rPr>
          <w:rFonts w:ascii="微軟正黑體" w:eastAsia="微軟正黑體" w:hAnsi="微軟正黑體" w:hint="eastAsia"/>
          <w:szCs w:val="23"/>
        </w:rPr>
        <w:t>陳</w:t>
      </w:r>
      <w:r>
        <w:rPr>
          <w:rFonts w:ascii="微軟正黑體" w:eastAsia="微軟正黑體" w:hAnsi="微軟正黑體" w:hint="eastAsia"/>
          <w:szCs w:val="23"/>
        </w:rPr>
        <w:t>小姐</w:t>
      </w:r>
    </w:p>
    <w:p w:rsidR="00690827" w:rsidRPr="007D5D04" w:rsidRDefault="00690827" w:rsidP="00690827">
      <w:pPr>
        <w:pStyle w:val="a3"/>
        <w:snapToGrid w:val="0"/>
        <w:spacing w:beforeLines="50" w:before="180"/>
        <w:ind w:leftChars="0" w:left="0"/>
        <w:rPr>
          <w:rFonts w:ascii="微軟正黑體" w:eastAsia="微軟正黑體" w:hAnsi="微軟正黑體"/>
          <w:szCs w:val="23"/>
        </w:rPr>
      </w:pPr>
      <w:r>
        <w:rPr>
          <w:rFonts w:ascii="微軟正黑體" w:eastAsia="微軟正黑體" w:hAnsi="微軟正黑體" w:hint="eastAsia"/>
          <w:szCs w:val="23"/>
        </w:rPr>
        <w:t>聯絡傳真：</w:t>
      </w:r>
      <w:r w:rsidRPr="007D5D04">
        <w:rPr>
          <w:rFonts w:ascii="微軟正黑體" w:eastAsia="微軟正黑體" w:hAnsi="微軟正黑體" w:hint="eastAsia"/>
          <w:szCs w:val="23"/>
        </w:rPr>
        <w:t>(02) 2391-1231</w:t>
      </w:r>
    </w:p>
    <w:p w:rsidR="00FB75E2" w:rsidRPr="00690827" w:rsidRDefault="00690827" w:rsidP="009E46DB">
      <w:pPr>
        <w:pStyle w:val="a3"/>
        <w:snapToGrid w:val="0"/>
        <w:spacing w:beforeLines="50" w:before="180"/>
        <w:ind w:leftChars="0" w:left="0"/>
        <w:rPr>
          <w:rFonts w:ascii="微軟正黑體" w:eastAsia="微軟正黑體" w:hAnsi="微軟正黑體"/>
          <w:szCs w:val="23"/>
        </w:rPr>
      </w:pPr>
      <w:r w:rsidRPr="007D5D04">
        <w:rPr>
          <w:rFonts w:ascii="微軟正黑體" w:eastAsia="微軟正黑體" w:hAnsi="微軟正黑體" w:hint="eastAsia"/>
          <w:szCs w:val="23"/>
        </w:rPr>
        <w:t>Mail：</w:t>
      </w:r>
      <w:r w:rsidR="009E46DB">
        <w:rPr>
          <w:rFonts w:ascii="微軟正黑體" w:eastAsia="微軟正黑體" w:hAnsi="微軟正黑體" w:hint="eastAsia"/>
          <w:szCs w:val="23"/>
        </w:rPr>
        <w:t xml:space="preserve"> c1</w:t>
      </w:r>
      <w:r w:rsidR="009E46DB">
        <w:rPr>
          <w:rFonts w:ascii="微軟正黑體" w:eastAsia="微軟正黑體" w:hAnsi="微軟正黑體"/>
          <w:szCs w:val="23"/>
        </w:rPr>
        <w:t>36</w:t>
      </w:r>
      <w:r w:rsidRPr="007D5D04">
        <w:rPr>
          <w:rFonts w:ascii="微軟正黑體" w:eastAsia="微軟正黑體" w:hAnsi="微軟正黑體" w:hint="eastAsia"/>
          <w:szCs w:val="23"/>
        </w:rPr>
        <w:t>1@csd.org.tw</w:t>
      </w:r>
      <w:bookmarkStart w:id="0" w:name="_GoBack"/>
      <w:bookmarkEnd w:id="0"/>
    </w:p>
    <w:p w:rsidR="00C53F12" w:rsidRPr="00C53F12" w:rsidRDefault="00C53F12" w:rsidP="00C53F12">
      <w:pPr>
        <w:pStyle w:val="a3"/>
        <w:ind w:leftChars="0" w:left="870"/>
        <w:rPr>
          <w:rFonts w:ascii="微軟正黑體" w:eastAsia="微軟正黑體" w:hAnsi="微軟正黑體"/>
        </w:rPr>
      </w:pPr>
    </w:p>
    <w:sectPr w:rsidR="00C53F12" w:rsidRPr="00C53F12" w:rsidSect="007D5D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8A1"/>
    <w:multiLevelType w:val="hybridMultilevel"/>
    <w:tmpl w:val="5A18D2F8"/>
    <w:lvl w:ilvl="0" w:tplc="8B607DE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87F9E"/>
    <w:multiLevelType w:val="hybridMultilevel"/>
    <w:tmpl w:val="3D7AD1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D776B"/>
    <w:multiLevelType w:val="hybridMultilevel"/>
    <w:tmpl w:val="3DFEA202"/>
    <w:lvl w:ilvl="0" w:tplc="C2D060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211189"/>
    <w:multiLevelType w:val="hybridMultilevel"/>
    <w:tmpl w:val="FEBACFF4"/>
    <w:lvl w:ilvl="0" w:tplc="3134201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6E2D81"/>
    <w:multiLevelType w:val="hybridMultilevel"/>
    <w:tmpl w:val="D37CF4C6"/>
    <w:lvl w:ilvl="0" w:tplc="3AE4AD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2"/>
    <w:rsid w:val="000A5D31"/>
    <w:rsid w:val="0015502F"/>
    <w:rsid w:val="00174BC6"/>
    <w:rsid w:val="002F0766"/>
    <w:rsid w:val="00481A3C"/>
    <w:rsid w:val="004B6E37"/>
    <w:rsid w:val="005350B6"/>
    <w:rsid w:val="0056026F"/>
    <w:rsid w:val="00635BBF"/>
    <w:rsid w:val="00637C2F"/>
    <w:rsid w:val="00690827"/>
    <w:rsid w:val="007D5D04"/>
    <w:rsid w:val="009D642E"/>
    <w:rsid w:val="009E46DB"/>
    <w:rsid w:val="00A2568A"/>
    <w:rsid w:val="00C53F12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C347"/>
  <w15:chartTrackingRefBased/>
  <w15:docId w15:val="{758535A1-4D5D-4ECD-8288-A644B1A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12"/>
    <w:pPr>
      <w:ind w:leftChars="200" w:left="480"/>
    </w:pPr>
  </w:style>
  <w:style w:type="paragraph" w:customStyle="1" w:styleId="Default">
    <w:name w:val="Default"/>
    <w:rsid w:val="00C53F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2F07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盧秉之</dc:creator>
  <cp:keywords/>
  <dc:description/>
  <cp:lastModifiedBy>陳逸真</cp:lastModifiedBy>
  <cp:revision>3</cp:revision>
  <dcterms:created xsi:type="dcterms:W3CDTF">2024-09-30T02:56:00Z</dcterms:created>
  <dcterms:modified xsi:type="dcterms:W3CDTF">2024-10-01T02:07:00Z</dcterms:modified>
</cp:coreProperties>
</file>