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AB" w:rsidRDefault="007E03D0" w:rsidP="007E03D0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</w:t>
      </w:r>
      <w:r w:rsidR="00B82B5D"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名</w:t>
      </w:r>
      <w:r w:rsidR="00B82B5D"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表</w:t>
      </w:r>
    </w:p>
    <w:tbl>
      <w:tblPr>
        <w:tblStyle w:val="af0"/>
        <w:tblW w:w="11282" w:type="dxa"/>
        <w:tblLook w:val="04A0" w:firstRow="1" w:lastRow="0" w:firstColumn="1" w:lastColumn="0" w:noHBand="0" w:noVBand="1"/>
      </w:tblPr>
      <w:tblGrid>
        <w:gridCol w:w="1361"/>
        <w:gridCol w:w="1134"/>
        <w:gridCol w:w="1417"/>
        <w:gridCol w:w="2268"/>
        <w:gridCol w:w="907"/>
        <w:gridCol w:w="2835"/>
        <w:gridCol w:w="680"/>
        <w:gridCol w:w="680"/>
      </w:tblGrid>
      <w:tr w:rsidR="001E6303" w:rsidRPr="00296340" w:rsidTr="00A54464">
        <w:trPr>
          <w:trHeight w:val="397"/>
        </w:trPr>
        <w:tc>
          <w:tcPr>
            <w:tcW w:w="1361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課程</w:t>
            </w:r>
          </w:p>
          <w:p w:rsidR="001E6303" w:rsidRPr="00875227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代碼</w:t>
            </w:r>
          </w:p>
        </w:tc>
        <w:tc>
          <w:tcPr>
            <w:tcW w:w="1134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課程費用</w:t>
            </w:r>
          </w:p>
        </w:tc>
        <w:tc>
          <w:tcPr>
            <w:tcW w:w="1417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部門／職稱</w:t>
            </w:r>
          </w:p>
        </w:tc>
        <w:tc>
          <w:tcPr>
            <w:tcW w:w="907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性別</w:t>
            </w:r>
          </w:p>
        </w:tc>
        <w:tc>
          <w:tcPr>
            <w:tcW w:w="2835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e-mail</w:t>
            </w:r>
          </w:p>
        </w:tc>
        <w:tc>
          <w:tcPr>
            <w:tcW w:w="1360" w:type="dxa"/>
            <w:gridSpan w:val="2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用餐情形</w:t>
            </w:r>
          </w:p>
        </w:tc>
      </w:tr>
      <w:tr w:rsidR="00A54464" w:rsidRPr="00296340" w:rsidTr="00A54464">
        <w:trPr>
          <w:trHeight w:val="397"/>
        </w:trPr>
        <w:tc>
          <w:tcPr>
            <w:tcW w:w="1361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907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680" w:type="dxa"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葷</w:t>
            </w:r>
          </w:p>
        </w:tc>
        <w:tc>
          <w:tcPr>
            <w:tcW w:w="680" w:type="dxa"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素</w:t>
            </w: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E6303" w:rsidRPr="00296340" w:rsidTr="00066CCA">
        <w:trPr>
          <w:trHeight w:val="680"/>
        </w:trPr>
        <w:tc>
          <w:tcPr>
            <w:tcW w:w="1361" w:type="dxa"/>
            <w:vAlign w:val="center"/>
          </w:tcPr>
          <w:p w:rsidR="001E6303" w:rsidRPr="004A1371" w:rsidRDefault="001E6303" w:rsidP="00FC7BD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費用合計</w:t>
            </w:r>
          </w:p>
        </w:tc>
        <w:tc>
          <w:tcPr>
            <w:tcW w:w="4819" w:type="dxa"/>
            <w:gridSpan w:val="3"/>
            <w:vAlign w:val="center"/>
          </w:tcPr>
          <w:p w:rsidR="001E6303" w:rsidRPr="004A1371" w:rsidRDefault="001E6303" w:rsidP="00D51DD6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907" w:type="dxa"/>
            <w:vAlign w:val="center"/>
          </w:tcPr>
          <w:p w:rsidR="001E6303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繳費</w:t>
            </w:r>
          </w:p>
          <w:p w:rsidR="001E6303" w:rsidRPr="00296340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方式</w:t>
            </w:r>
          </w:p>
        </w:tc>
        <w:tc>
          <w:tcPr>
            <w:tcW w:w="4195" w:type="dxa"/>
            <w:gridSpan w:val="3"/>
            <w:vAlign w:val="center"/>
          </w:tcPr>
          <w:p w:rsidR="001E6303" w:rsidRPr="00296340" w:rsidRDefault="001E6303" w:rsidP="00436594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支票　　</w:t>
            </w:r>
            <w:r w:rsidR="00BB5977"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Pr="004A1371">
              <w:rPr>
                <w:rFonts w:ascii="微軟正黑體" w:eastAsia="微軟正黑體" w:hAnsi="微軟正黑體" w:hint="eastAsia"/>
                <w:sz w:val="22"/>
              </w:rPr>
              <w:t>匯款</w:t>
            </w:r>
            <w:r w:rsidR="00F045D2">
              <w:rPr>
                <w:rFonts w:ascii="微軟正黑體" w:eastAsia="微軟正黑體" w:hAnsi="微軟正黑體" w:hint="eastAsia"/>
                <w:sz w:val="22"/>
              </w:rPr>
              <w:t>／</w:t>
            </w:r>
            <w:r>
              <w:rPr>
                <w:rFonts w:ascii="微軟正黑體" w:eastAsia="微軟正黑體" w:hAnsi="微軟正黑體" w:hint="eastAsia"/>
                <w:sz w:val="22"/>
              </w:rPr>
              <w:t>轉帳</w:t>
            </w:r>
          </w:p>
        </w:tc>
      </w:tr>
      <w:tr w:rsidR="005579E6" w:rsidRPr="00296340" w:rsidTr="005579E6">
        <w:trPr>
          <w:trHeight w:val="680"/>
        </w:trPr>
        <w:tc>
          <w:tcPr>
            <w:tcW w:w="1361" w:type="dxa"/>
            <w:vAlign w:val="center"/>
          </w:tcPr>
          <w:p w:rsidR="005579E6" w:rsidRDefault="005579E6" w:rsidP="00F31A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579E6">
              <w:rPr>
                <w:rFonts w:ascii="微軟正黑體" w:eastAsia="微軟正黑體" w:hAnsi="微軟正黑體" w:hint="eastAsia"/>
                <w:sz w:val="22"/>
              </w:rPr>
              <w:t>公司／醫院名稱</w:t>
            </w:r>
          </w:p>
        </w:tc>
        <w:tc>
          <w:tcPr>
            <w:tcW w:w="4819" w:type="dxa"/>
            <w:gridSpan w:val="3"/>
            <w:vAlign w:val="center"/>
          </w:tcPr>
          <w:p w:rsidR="005579E6" w:rsidRPr="00296340" w:rsidRDefault="005579E6" w:rsidP="0072385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（股）公司／醫院</w:t>
            </w:r>
          </w:p>
        </w:tc>
        <w:tc>
          <w:tcPr>
            <w:tcW w:w="907" w:type="dxa"/>
            <w:vMerge w:val="restart"/>
            <w:vAlign w:val="center"/>
          </w:tcPr>
          <w:p w:rsidR="005579E6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發票</w:t>
            </w:r>
          </w:p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開立</w:t>
            </w:r>
          </w:p>
        </w:tc>
        <w:tc>
          <w:tcPr>
            <w:tcW w:w="4195" w:type="dxa"/>
            <w:gridSpan w:val="3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二聯式　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三聯式</w:t>
            </w:r>
          </w:p>
        </w:tc>
      </w:tr>
      <w:tr w:rsidR="005579E6" w:rsidRPr="00296340" w:rsidTr="008F142B">
        <w:trPr>
          <w:trHeight w:val="397"/>
        </w:trPr>
        <w:tc>
          <w:tcPr>
            <w:tcW w:w="1361" w:type="dxa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4819" w:type="dxa"/>
            <w:gridSpan w:val="3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合併開立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分開開立</w:t>
            </w:r>
          </w:p>
        </w:tc>
      </w:tr>
      <w:tr w:rsidR="005579E6" w:rsidRPr="00296340" w:rsidTr="00C939A6">
        <w:trPr>
          <w:trHeight w:val="397"/>
        </w:trPr>
        <w:tc>
          <w:tcPr>
            <w:tcW w:w="1361" w:type="dxa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聯絡地址</w:t>
            </w:r>
          </w:p>
        </w:tc>
        <w:tc>
          <w:tcPr>
            <w:tcW w:w="9921" w:type="dxa"/>
            <w:gridSpan w:val="7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□□□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</w:p>
        </w:tc>
      </w:tr>
      <w:tr w:rsidR="00D648FF" w:rsidRPr="00296340" w:rsidTr="00066CCA">
        <w:trPr>
          <w:trHeight w:val="397"/>
        </w:trPr>
        <w:tc>
          <w:tcPr>
            <w:tcW w:w="1361" w:type="dxa"/>
            <w:vAlign w:val="center"/>
          </w:tcPr>
          <w:p w:rsidR="00D648FF" w:rsidRPr="00296340" w:rsidRDefault="00942AE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聯絡人</w:t>
            </w:r>
          </w:p>
        </w:tc>
        <w:tc>
          <w:tcPr>
            <w:tcW w:w="1134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D648FF" w:rsidRPr="00296340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2835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15F15" w:rsidRPr="00296340" w:rsidTr="00C53872">
        <w:trPr>
          <w:trHeight w:val="397"/>
        </w:trPr>
        <w:tc>
          <w:tcPr>
            <w:tcW w:w="1361" w:type="dxa"/>
            <w:vAlign w:val="center"/>
          </w:tcPr>
          <w:p w:rsidR="00A15F15" w:rsidRPr="00296340" w:rsidRDefault="00A15F15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連絡電話</w:t>
            </w:r>
          </w:p>
        </w:tc>
        <w:tc>
          <w:tcPr>
            <w:tcW w:w="4819" w:type="dxa"/>
            <w:gridSpan w:val="3"/>
            <w:vAlign w:val="center"/>
          </w:tcPr>
          <w:p w:rsidR="00A15F15" w:rsidRPr="00296340" w:rsidRDefault="00A15F15" w:rsidP="00A15F15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　)　　　　　　　　　　分機</w:t>
            </w:r>
          </w:p>
        </w:tc>
        <w:tc>
          <w:tcPr>
            <w:tcW w:w="907" w:type="dxa"/>
            <w:vAlign w:val="center"/>
          </w:tcPr>
          <w:p w:rsidR="00A15F15" w:rsidRPr="00296340" w:rsidRDefault="00A15F15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傳真</w:t>
            </w:r>
          </w:p>
        </w:tc>
        <w:tc>
          <w:tcPr>
            <w:tcW w:w="4195" w:type="dxa"/>
            <w:gridSpan w:val="3"/>
            <w:vAlign w:val="center"/>
          </w:tcPr>
          <w:p w:rsidR="00A15F15" w:rsidRPr="00296340" w:rsidRDefault="00A15F15" w:rsidP="00A15F15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　)</w:t>
            </w:r>
          </w:p>
        </w:tc>
      </w:tr>
      <w:tr w:rsidR="00C14EB1" w:rsidRPr="00296340" w:rsidTr="003A1FD8">
        <w:trPr>
          <w:trHeight w:val="397"/>
        </w:trPr>
        <w:tc>
          <w:tcPr>
            <w:tcW w:w="1361" w:type="dxa"/>
            <w:vAlign w:val="center"/>
          </w:tcPr>
          <w:p w:rsidR="00C14EB1" w:rsidRPr="00296340" w:rsidRDefault="00C14EB1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04A40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  <w:tc>
          <w:tcPr>
            <w:tcW w:w="9921" w:type="dxa"/>
            <w:gridSpan w:val="7"/>
            <w:vAlign w:val="center"/>
          </w:tcPr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報名方式：請填妥報名表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後，以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E-mail或傳真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回傳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報名，並請來電確認。</w:t>
            </w:r>
          </w:p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報名費用包含午餐餐盒、講義與講師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鐘點費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等相關課程費用，交通</w:t>
            </w:r>
            <w:r w:rsidR="00054D69">
              <w:rPr>
                <w:rFonts w:ascii="微軟正黑體" w:eastAsia="微軟正黑體" w:hAnsi="微軟正黑體" w:hint="eastAsia"/>
                <w:sz w:val="21"/>
                <w:szCs w:val="20"/>
              </w:rPr>
              <w:t>（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停車</w:t>
            </w:r>
            <w:r w:rsidR="00A159EF">
              <w:rPr>
                <w:rFonts w:ascii="微軟正黑體" w:eastAsia="微軟正黑體" w:hAnsi="微軟正黑體" w:hint="eastAsia"/>
                <w:sz w:val="21"/>
                <w:szCs w:val="20"/>
              </w:rPr>
              <w:t>費</w:t>
            </w:r>
            <w:r w:rsidR="00054D69">
              <w:rPr>
                <w:rFonts w:ascii="微軟正黑體" w:eastAsia="微軟正黑體" w:hAnsi="微軟正黑體" w:hint="eastAsia"/>
                <w:sz w:val="21"/>
                <w:szCs w:val="20"/>
              </w:rPr>
              <w:t>）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敬請自理。</w:t>
            </w:r>
          </w:p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054D69">
              <w:rPr>
                <w:rFonts w:ascii="微軟正黑體" w:eastAsia="微軟正黑體" w:hAnsi="微軟正黑體" w:hint="eastAsia"/>
                <w:color w:val="FF0000"/>
                <w:sz w:val="21"/>
                <w:szCs w:val="20"/>
                <w:u w:val="single"/>
              </w:rPr>
              <w:t>最低開課人數為10人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，開課通知將於開課日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兩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週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前以E-mail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寄送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，若未收到，敬請來電確認。</w:t>
            </w:r>
          </w:p>
          <w:p w:rsidR="00E46A0A" w:rsidRPr="00783333" w:rsidRDefault="00E46A0A" w:rsidP="00783333">
            <w:pPr>
              <w:pStyle w:val="11"/>
              <w:numPr>
                <w:ilvl w:val="0"/>
                <w:numId w:val="3"/>
              </w:numPr>
              <w:snapToGrid w:val="0"/>
              <w:spacing w:after="0" w:line="320" w:lineRule="exact"/>
              <w:ind w:leftChars="0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繳費方式</w:t>
            </w:r>
            <w:r w:rsidR="005B7B67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 xml:space="preserve"> （請於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報名該堂</w:t>
            </w:r>
            <w:r w:rsidR="005B7B67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課程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一週前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完成繳費</w:t>
            </w:r>
            <w:r w:rsidR="00C01E3E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，並請於匯款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／</w:t>
            </w:r>
            <w:r w:rsidR="00C01E3E"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轉帳後提供明細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。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若未於開課</w:t>
            </w:r>
            <w:r w:rsid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前5日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告知取消參訓，恕不退費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。</w:t>
            </w:r>
            <w:r w:rsidR="005B7B67"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）</w:t>
            </w:r>
          </w:p>
          <w:p w:rsidR="00E46A0A" w:rsidRPr="003724C2" w:rsidRDefault="00E46A0A" w:rsidP="005B7B67">
            <w:pPr>
              <w:pStyle w:val="11"/>
              <w:numPr>
                <w:ilvl w:val="0"/>
                <w:numId w:val="6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支票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：支票抬頭「財團法人中衛發展中心」</w:t>
            </w:r>
          </w:p>
          <w:p w:rsidR="00E46A0A" w:rsidRPr="003724C2" w:rsidRDefault="00E46A0A" w:rsidP="00783333">
            <w:pPr>
              <w:pStyle w:val="11"/>
              <w:numPr>
                <w:ilvl w:val="0"/>
                <w:numId w:val="6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匯款</w:t>
            </w:r>
            <w:r w:rsidR="00783333" w:rsidRPr="00783333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轉帳：銀行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帳號：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>624-54-133567-8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，中國信託商業銀行</w:t>
            </w:r>
            <w:r w:rsidR="00A71FBC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承德分行；</w:t>
            </w:r>
          </w:p>
          <w:p w:rsidR="005B7B67" w:rsidRDefault="00783333" w:rsidP="00E46A0A">
            <w:pPr>
              <w:pStyle w:val="11"/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　　　　　　　 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戶名：「財團法人中衛發展中心」</w:t>
            </w:r>
            <w:r w:rsidR="00E46A0A"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。</w:t>
            </w:r>
          </w:p>
          <w:p w:rsidR="005B7B67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聯絡方式：財團法人中衛發展中心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馬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小姐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>／林先生</w:t>
            </w:r>
          </w:p>
          <w:p w:rsidR="00E46A0A" w:rsidRPr="00C01E3E" w:rsidRDefault="005B7B67" w:rsidP="00C01E3E">
            <w:pPr>
              <w:adjustRightInd w:val="0"/>
              <w:snapToGrid w:val="0"/>
              <w:spacing w:line="320" w:lineRule="exact"/>
              <w:ind w:left="48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　　　　</w:t>
            </w:r>
            <w:r w:rsidR="00E46A0A"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E-mail： </w:t>
            </w:r>
            <w:hyperlink r:id="rId11" w:history="1"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c1</w:t>
              </w:r>
              <w:r w:rsidR="00BD4014" w:rsidRPr="00BD4014">
                <w:rPr>
                  <w:rStyle w:val="aff1"/>
                  <w:rFonts w:ascii="微軟正黑體" w:eastAsia="微軟正黑體" w:hAnsi="微軟正黑體"/>
                  <w:color w:val="0000FF"/>
                  <w:sz w:val="21"/>
                  <w:szCs w:val="20"/>
                </w:rPr>
                <w:t>741</w:t>
              </w:r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@csd.org.tw</w:t>
              </w:r>
            </w:hyperlink>
            <w:r w:rsidR="007D23F3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 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hyperlink r:id="rId12" w:history="1">
              <w:r w:rsidR="00BD4014" w:rsidRPr="0038099B">
                <w:rPr>
                  <w:rStyle w:val="aff1"/>
                  <w:rFonts w:ascii="微軟正黑體" w:eastAsia="微軟正黑體" w:hAnsi="微軟正黑體"/>
                  <w:sz w:val="21"/>
                  <w:szCs w:val="20"/>
                </w:rPr>
                <w:t xml:space="preserve"> </w:t>
              </w:r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c</w:t>
              </w:r>
              <w:r w:rsidR="00BD4014" w:rsidRPr="00BD4014">
                <w:rPr>
                  <w:rStyle w:val="aff1"/>
                  <w:rFonts w:ascii="微軟正黑體" w:eastAsia="微軟正黑體" w:hAnsi="微軟正黑體"/>
                  <w:color w:val="0000FF"/>
                  <w:sz w:val="21"/>
                  <w:szCs w:val="20"/>
                </w:rPr>
                <w:t>1768@csd.org.tw</w:t>
              </w:r>
            </w:hyperlink>
            <w:r w:rsidR="00BD4014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E46A0A" w:rsidRDefault="00E46A0A" w:rsidP="00BD4014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電話： 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2391-1368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#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17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>41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#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 xml:space="preserve">1768 </w:t>
            </w:r>
          </w:p>
          <w:p w:rsidR="00BD4014" w:rsidRPr="003724C2" w:rsidRDefault="00BD4014" w:rsidP="00BD4014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傳真：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2391-12</w:t>
            </w:r>
            <w:r>
              <w:rPr>
                <w:rFonts w:ascii="微軟正黑體" w:eastAsia="微軟正黑體" w:hAnsi="微軟正黑體"/>
                <w:sz w:val="21"/>
                <w:szCs w:val="20"/>
              </w:rPr>
              <w:t>63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E46A0A" w:rsidRPr="003724C2" w:rsidRDefault="00E46A0A" w:rsidP="00E46A0A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課程活動、證照考試</w:t>
            </w:r>
            <w:r w:rsidR="004105D0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請詳閱</w:t>
            </w:r>
            <w:r w:rsidR="00B358C5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官方網站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：</w:t>
            </w:r>
            <w:hyperlink r:id="rId13" w:history="1">
              <w:r w:rsidR="00863F21" w:rsidRPr="00863F21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http://</w:t>
              </w:r>
              <w:r w:rsidR="00863F21" w:rsidRPr="00863F21">
                <w:rPr>
                  <w:rStyle w:val="aff1"/>
                  <w:rFonts w:ascii="微軟正黑體" w:eastAsia="微軟正黑體" w:hAnsi="微軟正黑體" w:hint="eastAsia"/>
                  <w:b/>
                  <w:color w:val="0000FF"/>
                  <w:sz w:val="21"/>
                  <w:szCs w:val="20"/>
                </w:rPr>
                <w:t>qcc</w:t>
              </w:r>
              <w:r w:rsidR="00863F21" w:rsidRPr="00863F21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.csd.org.tw/</w:t>
              </w:r>
            </w:hyperlink>
            <w:r w:rsidR="00863F21">
              <w:rPr>
                <w:rFonts w:ascii="微軟正黑體" w:eastAsia="微軟正黑體" w:hAnsi="微軟正黑體"/>
                <w:b/>
                <w:sz w:val="21"/>
                <w:szCs w:val="20"/>
              </w:rPr>
              <w:t xml:space="preserve"> </w:t>
            </w:r>
          </w:p>
          <w:p w:rsidR="00C14EB1" w:rsidRPr="006733AD" w:rsidRDefault="00E46A0A" w:rsidP="006733AD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本報名表如不敷使用，請自行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增加欄位或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影印。為求研習訓練之品質，各課程名額有限，敬請提早報名。</w:t>
            </w:r>
          </w:p>
        </w:tc>
      </w:tr>
    </w:tbl>
    <w:p w:rsidR="004105D0" w:rsidRDefault="004105D0">
      <w:pPr>
        <w:widowControl/>
        <w:rPr>
          <w:rFonts w:ascii="微軟正黑體" w:eastAsia="微軟正黑體" w:hAnsi="微軟正黑體"/>
          <w:b/>
          <w:szCs w:val="24"/>
          <w:u w:val="single"/>
        </w:rPr>
      </w:pPr>
    </w:p>
    <w:p w:rsidR="004105D0" w:rsidRDefault="004105D0">
      <w:pPr>
        <w:widowControl/>
        <w:rPr>
          <w:rFonts w:ascii="微軟正黑體" w:eastAsia="微軟正黑體" w:hAnsi="微軟正黑體"/>
          <w:b/>
          <w:szCs w:val="24"/>
          <w:u w:val="single"/>
        </w:rPr>
      </w:pPr>
      <w:r>
        <w:rPr>
          <w:rFonts w:ascii="微軟正黑體" w:eastAsia="微軟正黑體" w:hAnsi="微軟正黑體"/>
          <w:b/>
          <w:szCs w:val="24"/>
          <w:u w:val="single"/>
        </w:rPr>
        <w:br w:type="page"/>
      </w:r>
    </w:p>
    <w:p w:rsidR="005147B1" w:rsidRPr="005147B1" w:rsidRDefault="005147B1" w:rsidP="003A564F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3A564F" w:rsidRPr="003A564F" w:rsidRDefault="003A564F" w:rsidP="003A564F">
      <w:pPr>
        <w:spacing w:beforeLines="50" w:before="120" w:line="340" w:lineRule="exact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財團法人中衛發展中心（下稱「本中心」）為落實個人資料保護及本中心個人資料保護政策要求，謹依個人資料保護法規定告知您下列事項： </w:t>
      </w:r>
    </w:p>
    <w:p w:rsidR="003A564F" w:rsidRPr="003A564F" w:rsidRDefault="003A564F" w:rsidP="003A564F">
      <w:pPr>
        <w:pStyle w:val="afe"/>
        <w:numPr>
          <w:ilvl w:val="0"/>
          <w:numId w:val="7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本中心因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辦理「</w:t>
      </w:r>
      <w:r w:rsidR="004105D0">
        <w:rPr>
          <w:rFonts w:ascii="微軟正黑體" w:eastAsia="微軟正黑體" w:hAnsi="微軟正黑體" w:hint="eastAsia"/>
          <w:sz w:val="22"/>
          <w:u w:val="single"/>
        </w:rPr>
        <w:t>202</w:t>
      </w:r>
      <w:r w:rsidR="004105D0">
        <w:rPr>
          <w:rFonts w:ascii="微軟正黑體" w:eastAsia="微軟正黑體" w:hAnsi="微軟正黑體"/>
          <w:sz w:val="22"/>
          <w:u w:val="single"/>
        </w:rPr>
        <w:t>5</w:t>
      </w:r>
      <w:r w:rsidR="002C0EFA">
        <w:rPr>
          <w:rFonts w:ascii="微軟正黑體" w:eastAsia="微軟正黑體" w:hAnsi="微軟正黑體" w:hint="eastAsia"/>
          <w:sz w:val="22"/>
          <w:u w:val="single"/>
        </w:rPr>
        <w:t>年</w:t>
      </w:r>
      <w:r w:rsidR="006733AD">
        <w:rPr>
          <w:rFonts w:ascii="微軟正黑體" w:eastAsia="微軟正黑體" w:hAnsi="微軟正黑體" w:hint="eastAsia"/>
          <w:sz w:val="22"/>
          <w:u w:val="single"/>
        </w:rPr>
        <w:t>CI學院</w:t>
      </w:r>
      <w:r w:rsidR="00C406EE">
        <w:rPr>
          <w:rFonts w:ascii="微軟正黑體" w:eastAsia="微軟正黑體" w:hAnsi="微軟正黑體" w:hint="eastAsia"/>
          <w:sz w:val="22"/>
          <w:u w:val="single"/>
        </w:rPr>
        <w:t>年度</w:t>
      </w:r>
      <w:bookmarkStart w:id="0" w:name="_GoBack"/>
      <w:bookmarkEnd w:id="0"/>
      <w:r w:rsidRPr="003A564F">
        <w:rPr>
          <w:rFonts w:ascii="微軟正黑體" w:eastAsia="微軟正黑體" w:hAnsi="微軟正黑體" w:hint="eastAsia"/>
          <w:sz w:val="22"/>
          <w:u w:val="single"/>
        </w:rPr>
        <w:t>課程」之事由</w:t>
      </w:r>
      <w:r w:rsidRPr="003A564F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3A564F" w:rsidRPr="003A564F" w:rsidRDefault="003A564F" w:rsidP="003A564F">
      <w:pPr>
        <w:pStyle w:val="afe"/>
        <w:numPr>
          <w:ilvl w:val="0"/>
          <w:numId w:val="7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個人資料蒐集之目的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為執行本中心主辦或協辦之課程、會議及其他活動之後續處理、聯絡及紀錄之用途。 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為行銷、推廣本中心之書籍、服務，或進行其他與本中心依法得從事業務有關課程之後續處理、聯絡及紀錄之用途 </w:t>
      </w:r>
    </w:p>
    <w:p w:rsidR="003A564F" w:rsidRPr="003A564F" w:rsidRDefault="003A564F" w:rsidP="003A564F">
      <w:pPr>
        <w:spacing w:beforeLines="50" w:before="120" w:line="340" w:lineRule="exact"/>
        <w:ind w:left="389" w:hangingChars="177" w:hanging="389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462FBE">
        <w:rPr>
          <w:rFonts w:ascii="微軟正黑體" w:eastAsia="微軟正黑體" w:hAnsi="微軟正黑體" w:hint="eastAsia"/>
          <w:sz w:val="22"/>
        </w:rPr>
        <w:t>（</w:t>
      </w:r>
      <w:r w:rsidRPr="00462FBE">
        <w:rPr>
          <w:rFonts w:ascii="微軟正黑體" w:eastAsia="微軟正黑體" w:hAnsi="微軟正黑體" w:hint="eastAsia"/>
          <w:sz w:val="22"/>
          <w:u w:val="single"/>
        </w:rPr>
        <w:t>如本報名表所載</w:t>
      </w:r>
      <w:r w:rsidRPr="00462FBE">
        <w:rPr>
          <w:rFonts w:ascii="微軟正黑體" w:eastAsia="微軟正黑體" w:hAnsi="微軟正黑體" w:hint="eastAsia"/>
          <w:sz w:val="22"/>
        </w:rPr>
        <w:t>）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四、本中心對於您提供之個人資料，將妥為保存，並遵循以下原則使用您的個人資料：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本中心將於存續期間內於前述蒐集目的內使用您的個人資料，不另做其他用途。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本中心將於中華民國領域內使用您的個人資料，不會傳輸至其他國家或第三人。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</w:t>
      </w:r>
      <w:r w:rsidR="00462FBE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來信 </w:t>
      </w:r>
      <w:hyperlink r:id="rId14" w:history="1">
        <w:r w:rsidR="00462FBE" w:rsidRPr="00462FBE">
          <w:rPr>
            <w:rStyle w:val="aff1"/>
            <w:rFonts w:ascii="微軟正黑體" w:eastAsia="微軟正黑體" w:hAnsi="微軟正黑體" w:cs="新細明體"/>
            <w:color w:val="0000FF"/>
            <w:spacing w:val="15"/>
            <w:kern w:val="0"/>
            <w:sz w:val="22"/>
          </w:rPr>
          <w:t>c1741@csd.org.tw</w:t>
        </w:r>
      </w:hyperlink>
      <w:r w:rsidR="00462FBE">
        <w:rPr>
          <w:rFonts w:ascii="微軟正黑體" w:eastAsia="微軟正黑體" w:hAnsi="微軟正黑體" w:cs="新細明體"/>
          <w:spacing w:val="15"/>
          <w:kern w:val="0"/>
          <w:sz w:val="22"/>
        </w:rPr>
        <w:t xml:space="preserve"> </w:t>
      </w: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取消。 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五、依個人資料保護法第3條規定，您可以針對您的個人資料行使以下權利，若有個人資料權益相關問題，歡迎於上班時間與本中心聯絡（電話：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3A564F">
        <w:rPr>
          <w:rFonts w:ascii="微軟正黑體" w:eastAsia="微軟正黑體" w:hAnsi="微軟正黑體"/>
          <w:sz w:val="22"/>
          <w:u w:val="single"/>
        </w:rPr>
        <w:t>#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1</w:t>
      </w:r>
      <w:r w:rsidR="00462FBE">
        <w:rPr>
          <w:rFonts w:ascii="微軟正黑體" w:eastAsia="微軟正黑體" w:hAnsi="微軟正黑體"/>
          <w:sz w:val="22"/>
          <w:u w:val="single"/>
        </w:rPr>
        <w:t>741</w:t>
      </w:r>
      <w:r w:rsidRPr="003A564F">
        <w:rPr>
          <w:rFonts w:ascii="微軟正黑體" w:eastAsia="微軟正黑體" w:hAnsi="微軟正黑體"/>
          <w:sz w:val="22"/>
        </w:rPr>
        <w:t>）</w:t>
      </w:r>
      <w:r w:rsidRPr="003A564F">
        <w:rPr>
          <w:rFonts w:ascii="微軟正黑體" w:eastAsia="微軟正黑體" w:hAnsi="微軟正黑體" w:hint="eastAsia"/>
          <w:sz w:val="22"/>
        </w:rPr>
        <w:t xml:space="preserve"> </w:t>
      </w:r>
    </w:p>
    <w:p w:rsidR="003A564F" w:rsidRPr="003A564F" w:rsidRDefault="003A564F" w:rsidP="003A564F">
      <w:pPr>
        <w:spacing w:line="340" w:lineRule="exact"/>
        <w:ind w:firstLineChars="250" w:firstLine="550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(一)</w:t>
      </w:r>
      <w:r w:rsidR="00982AFE">
        <w:rPr>
          <w:rFonts w:ascii="微軟正黑體" w:eastAsia="微軟正黑體" w:hAnsi="微軟正黑體"/>
          <w:sz w:val="22"/>
        </w:rPr>
        <w:t xml:space="preserve">   </w:t>
      </w:r>
      <w:r w:rsidRPr="003A564F">
        <w:rPr>
          <w:rFonts w:ascii="微軟正黑體" w:eastAsia="微軟正黑體" w:hAnsi="微軟正黑體" w:hint="eastAsia"/>
          <w:sz w:val="22"/>
        </w:rPr>
        <w:t>查詢或請求閱覽。</w:t>
      </w:r>
      <w:r w:rsidR="00982AFE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(二) 請求製給複製本。 </w:t>
      </w:r>
    </w:p>
    <w:p w:rsidR="003A564F" w:rsidRPr="003A564F" w:rsidRDefault="003A564F" w:rsidP="003A564F">
      <w:pPr>
        <w:spacing w:line="340" w:lineRule="exact"/>
        <w:ind w:leftChars="236" w:left="1123" w:hangingChars="253" w:hanging="55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(三) </w:t>
      </w:r>
      <w:r w:rsidR="00982AFE">
        <w:rPr>
          <w:rFonts w:ascii="微軟正黑體" w:eastAsia="微軟正黑體" w:hAnsi="微軟正黑體"/>
          <w:sz w:val="22"/>
        </w:rPr>
        <w:t xml:space="preserve">  </w:t>
      </w:r>
      <w:r w:rsidRPr="003A564F">
        <w:rPr>
          <w:rFonts w:ascii="微軟正黑體" w:eastAsia="微軟正黑體" w:hAnsi="微軟正黑體" w:hint="eastAsia"/>
          <w:sz w:val="22"/>
        </w:rPr>
        <w:t>請求補充或更正。</w:t>
      </w:r>
      <w:r w:rsidR="00982AFE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>(四) 請求停止蒐集、處理或利用。</w:t>
      </w:r>
      <w:r w:rsidR="00FC2A52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(五) 請求刪除。 </w:t>
      </w:r>
    </w:p>
    <w:p w:rsidR="003A564F" w:rsidRPr="003A564F" w:rsidRDefault="003A564F" w:rsidP="003A564F">
      <w:pPr>
        <w:spacing w:line="340" w:lineRule="exact"/>
        <w:ind w:leftChars="236" w:left="566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3A564F" w:rsidRPr="003A564F" w:rsidRDefault="003A564F" w:rsidP="003A564F">
      <w:pPr>
        <w:autoSpaceDE w:val="0"/>
        <w:autoSpaceDN w:val="0"/>
        <w:spacing w:line="340" w:lineRule="exact"/>
        <w:rPr>
          <w:rFonts w:ascii="微軟正黑體" w:eastAsia="微軟正黑體" w:hAnsi="微軟正黑體" w:cs="NSimSun"/>
          <w:sz w:val="22"/>
        </w:rPr>
      </w:pPr>
      <w:r w:rsidRPr="003A564F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3A564F" w:rsidRPr="003A564F" w:rsidRDefault="003A564F" w:rsidP="003A564F">
      <w:pPr>
        <w:pStyle w:val="Default"/>
        <w:spacing w:line="340" w:lineRule="exact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</w:t>
      </w:r>
      <w:r w:rsidR="00340D73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 xml:space="preserve"> </w:t>
      </w: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個人資料之同意提供</w:t>
      </w:r>
    </w:p>
    <w:tbl>
      <w:tblPr>
        <w:tblpPr w:leftFromText="180" w:rightFromText="180" w:vertAnchor="text" w:horzAnchor="margin" w:tblpXSpec="right" w:tblpY="957"/>
        <w:tblW w:w="0" w:type="auto"/>
        <w:tblLook w:val="04A0" w:firstRow="1" w:lastRow="0" w:firstColumn="1" w:lastColumn="0" w:noHBand="0" w:noVBand="1"/>
      </w:tblPr>
      <w:tblGrid>
        <w:gridCol w:w="993"/>
        <w:gridCol w:w="2409"/>
      </w:tblGrid>
      <w:tr w:rsidR="003A564F" w:rsidRPr="003A564F" w:rsidTr="009A31EF">
        <w:trPr>
          <w:trHeight w:val="397"/>
        </w:trPr>
        <w:tc>
          <w:tcPr>
            <w:tcW w:w="3402" w:type="dxa"/>
            <w:gridSpan w:val="2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b/>
                <w:sz w:val="22"/>
                <w:szCs w:val="22"/>
              </w:rPr>
              <w:t>立同意書人</w:t>
            </w:r>
          </w:p>
        </w:tc>
      </w:tr>
      <w:tr w:rsidR="003A564F" w:rsidRPr="003A564F" w:rsidTr="00B641BA">
        <w:trPr>
          <w:trHeight w:val="397"/>
        </w:trPr>
        <w:tc>
          <w:tcPr>
            <w:tcW w:w="993" w:type="dxa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姓名：</w:t>
            </w:r>
          </w:p>
        </w:tc>
        <w:tc>
          <w:tcPr>
            <w:tcW w:w="2409" w:type="dxa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564F" w:rsidRPr="003A564F" w:rsidTr="00B641BA">
        <w:trPr>
          <w:trHeight w:val="397"/>
        </w:trPr>
        <w:tc>
          <w:tcPr>
            <w:tcW w:w="993" w:type="dxa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</w:p>
        </w:tc>
        <w:tc>
          <w:tcPr>
            <w:tcW w:w="2409" w:type="dxa"/>
          </w:tcPr>
          <w:p w:rsidR="003A564F" w:rsidRPr="003A564F" w:rsidRDefault="00462FBE" w:rsidP="003208DC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3A564F">
              <w:rPr>
                <w:rFonts w:ascii="微軟正黑體" w:eastAsia="微軟正黑體" w:hAnsi="微軟正黑體" w:hint="eastAsia"/>
                <w:sz w:val="22"/>
                <w:szCs w:val="22"/>
              </w:rPr>
              <w:t>／　　／</w:t>
            </w:r>
          </w:p>
        </w:tc>
      </w:tr>
    </w:tbl>
    <w:p w:rsidR="003A564F" w:rsidRPr="003A564F" w:rsidRDefault="003A564F" w:rsidP="00340D73">
      <w:pPr>
        <w:pStyle w:val="Default"/>
        <w:spacing w:line="300" w:lineRule="exact"/>
        <w:ind w:leftChars="100" w:left="240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 貴中心於所列蒐集目的範圍內，合理蒐集、處理及利用本人之個人資料。且同意 貴中心留存此同意書，供日後取出查驗。</w:t>
      </w:r>
    </w:p>
    <w:p w:rsidR="003A564F" w:rsidRPr="005822E4" w:rsidRDefault="003A564F" w:rsidP="003A564F">
      <w:pPr>
        <w:spacing w:after="240" w:line="276" w:lineRule="auto"/>
        <w:rPr>
          <w:rFonts w:ascii="微軟正黑體" w:hAnsi="微軟正黑體" w:cs="Arial"/>
          <w:b/>
          <w:sz w:val="28"/>
        </w:rPr>
      </w:pPr>
    </w:p>
    <w:p w:rsidR="003A564F" w:rsidRPr="005822E4" w:rsidRDefault="003A564F" w:rsidP="003A564F">
      <w:pPr>
        <w:widowControl/>
        <w:spacing w:line="360" w:lineRule="exact"/>
        <w:rPr>
          <w:rFonts w:ascii="微軟正黑體" w:hAnsi="微軟正黑體" w:cs="Arial"/>
        </w:rPr>
      </w:pPr>
    </w:p>
    <w:p w:rsidR="00753E66" w:rsidRPr="00977225" w:rsidRDefault="00753E66" w:rsidP="003D5ABE">
      <w:pPr>
        <w:spacing w:line="360" w:lineRule="auto"/>
        <w:rPr>
          <w:rFonts w:ascii="微軟正黑體" w:eastAsia="微軟正黑體" w:hAnsi="微軟正黑體"/>
          <w:b/>
          <w:sz w:val="20"/>
          <w:szCs w:val="24"/>
        </w:rPr>
      </w:pPr>
    </w:p>
    <w:sectPr w:rsidR="00753E66" w:rsidRPr="00977225" w:rsidSect="00A323B9">
      <w:headerReference w:type="default" r:id="rId15"/>
      <w:footerReference w:type="default" r:id="rId16"/>
      <w:pgSz w:w="11906" w:h="16838" w:code="9"/>
      <w:pgMar w:top="3119" w:right="340" w:bottom="510" w:left="340" w:header="425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99" w:rsidRDefault="00673A99" w:rsidP="00376205">
      <w:r>
        <w:separator/>
      </w:r>
    </w:p>
  </w:endnote>
  <w:endnote w:type="continuationSeparator" w:id="0">
    <w:p w:rsidR="00673A99" w:rsidRDefault="00673A99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0A" w:rsidRPr="000E1681" w:rsidRDefault="00A323B9" w:rsidP="00145359">
    <w:pPr>
      <w:pStyle w:val="ae"/>
      <w:rPr>
        <w:rFonts w:ascii="Microsoft JhengHei UI" w:hAnsi="Microsoft JhengHei UI"/>
      </w:rPr>
    </w:pPr>
    <w:r w:rsidRPr="00EE5FFB">
      <w:rPr>
        <w:rFonts w:ascii="Microsoft JhengHei UI" w:hAnsi="Microsoft JhengHei UI"/>
        <w:noProof/>
        <w:color w:val="1C6194" w:themeColor="accent6" w:themeShade="BF"/>
        <w:sz w:val="20"/>
        <w:szCs w:val="20"/>
      </w:rPr>
      <w:drawing>
        <wp:anchor distT="0" distB="0" distL="114300" distR="114300" simplePos="0" relativeHeight="251661312" behindDoc="0" locked="0" layoutInCell="1" allowOverlap="1" wp14:anchorId="614384AA" wp14:editId="76456976">
          <wp:simplePos x="0" y="0"/>
          <wp:positionH relativeFrom="column">
            <wp:posOffset>172000</wp:posOffset>
          </wp:positionH>
          <wp:positionV relativeFrom="paragraph">
            <wp:posOffset>48260</wp:posOffset>
          </wp:positionV>
          <wp:extent cx="1079500" cy="443230"/>
          <wp:effectExtent l="0" t="0" r="6350" b="0"/>
          <wp:wrapNone/>
          <wp:docPr id="27" name="圖片 27" descr="D:\★ C1383\✱ CI學院\02-5 20210924-1029 TPS 4級檢定課程\04-2 for youtube 20210907test\CI學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★ C1383\✱ CI學院\02-5 20210924-1029 TPS 4級檢定課程\04-2 for youtube 20210907test\CI學院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99" w:rsidRDefault="00673A99" w:rsidP="00376205">
      <w:r>
        <w:separator/>
      </w:r>
    </w:p>
  </w:footnote>
  <w:footnote w:type="continuationSeparator" w:id="0">
    <w:p w:rsidR="00673A99" w:rsidRDefault="00673A99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2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4253"/>
    </w:tblGrid>
    <w:tr w:rsidR="001A79C0" w:rsidRPr="00E7318C" w:rsidTr="001A58CF">
      <w:trPr>
        <w:trHeight w:val="2131"/>
      </w:trPr>
      <w:tc>
        <w:tcPr>
          <w:tcW w:w="7938" w:type="dxa"/>
        </w:tcPr>
        <w:p w:rsidR="00013904" w:rsidRDefault="001A79C0" w:rsidP="004B5F5B">
          <w:pPr>
            <w:pStyle w:val="ac"/>
            <w:tabs>
              <w:tab w:val="left" w:pos="7560"/>
            </w:tabs>
            <w:rPr>
              <w:rFonts w:ascii="微軟正黑體" w:eastAsia="微軟正黑體" w:hAnsi="微軟正黑體"/>
              <w:b/>
              <w:noProof/>
              <w:sz w:val="28"/>
            </w:rPr>
          </w:pPr>
          <w:r w:rsidRPr="000E1681">
            <w:rPr>
              <w:rFonts w:ascii="Microsoft JhengHei UI" w:hAnsi="Microsoft JhengHei UI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3175</wp:posOffset>
                    </wp:positionV>
                    <wp:extent cx="1332000" cy="1296000"/>
                    <wp:effectExtent l="0" t="0" r="1905" b="0"/>
                    <wp:wrapNone/>
                    <wp:docPr id="7" name="群組 7" descr="裝飾元素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32000" cy="1296000"/>
                              <a:chOff x="0" y="0"/>
                              <a:chExt cx="1369609" cy="1296000"/>
                            </a:xfrm>
                          </wpg:grpSpPr>
                          <wps:wsp>
                            <wps:cNvPr id="3" name="矩形 1"/>
                            <wps:cNvSpPr/>
                            <wps:spPr>
                              <a:xfrm>
                                <a:off x="0" y="0"/>
                                <a:ext cx="347472" cy="129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2"/>
                            <wps:cNvSpPr/>
                            <wps:spPr>
                              <a:xfrm>
                                <a:off x="336168" y="0"/>
                                <a:ext cx="342900" cy="97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矩形 3"/>
                            <wps:cNvSpPr/>
                            <wps:spPr>
                              <a:xfrm>
                                <a:off x="679153" y="0"/>
                                <a:ext cx="3429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矩形 4"/>
                            <wps:cNvSpPr/>
                            <wps:spPr>
                              <a:xfrm>
                                <a:off x="1022137" y="0"/>
                                <a:ext cx="347472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76E7E1" id="群組 7" o:spid="_x0000_s1026" alt="裝飾元素" style="position:absolute;margin-left:.15pt;margin-top:.25pt;width:104.9pt;height:102.05pt;z-index:-251654144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">
      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3494ba [3204]" stroked="f" strokeweight="1pt"/>
      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2683c6 [3209]" stroked="f" strokeweight="1pt"/>
      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75bda7 [3206]" stroked="f" strokeweight="1pt"/>
      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" fillcolor="#373545 [3215]" stroked="f" strokeweight="1pt"/>
                  </v:group>
                </w:pict>
              </mc:Fallback>
            </mc:AlternateContent>
          </w:r>
        </w:p>
        <w:p w:rsidR="00526485" w:rsidRPr="00526485" w:rsidRDefault="00526485" w:rsidP="00013904">
          <w:pPr>
            <w:pStyle w:val="ac"/>
            <w:tabs>
              <w:tab w:val="left" w:pos="7560"/>
            </w:tabs>
            <w:ind w:leftChars="700" w:left="1680"/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16"/>
            </w:rPr>
          </w:pPr>
        </w:p>
        <w:p w:rsidR="005A2463" w:rsidRPr="005A2463" w:rsidRDefault="00013904" w:rsidP="00BB5977">
          <w:pPr>
            <w:pStyle w:val="ac"/>
            <w:tabs>
              <w:tab w:val="left" w:pos="7560"/>
            </w:tabs>
            <w:ind w:leftChars="700" w:left="1680"/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40"/>
            </w:rPr>
          </w:pPr>
          <w:r w:rsidRPr="00E416A4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36"/>
            </w:rPr>
            <w:t>2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02</w:t>
          </w:r>
          <w:r w:rsidR="00304101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36"/>
            </w:rPr>
            <w:t>5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年</w:t>
          </w:r>
          <w:r w:rsidR="006733AD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CI學院</w:t>
          </w:r>
          <w:r w:rsidR="00C406EE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年度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課程</w:t>
          </w:r>
        </w:p>
      </w:tc>
      <w:tc>
        <w:tcPr>
          <w:tcW w:w="4253" w:type="dxa"/>
        </w:tcPr>
        <w:p w:rsidR="001A79C0" w:rsidRPr="00446A35" w:rsidRDefault="00E416A4" w:rsidP="00446A35">
          <w:pPr>
            <w:spacing w:line="260" w:lineRule="exact"/>
            <w:jc w:val="both"/>
            <w:rPr>
              <w:rFonts w:ascii="微軟正黑體" w:eastAsia="微軟正黑體" w:hAnsi="微軟正黑體" w:cs="Arial"/>
              <w:b/>
              <w:bCs/>
              <w:sz w:val="21"/>
              <w:szCs w:val="21"/>
            </w:rPr>
          </w:pPr>
          <w:r w:rsidRPr="00ED0E7E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40"/>
            </w:rPr>
            <w:drawing>
              <wp:anchor distT="0" distB="0" distL="114300" distR="114300" simplePos="0" relativeHeight="251664384" behindDoc="0" locked="0" layoutInCell="1" allowOverlap="1" wp14:anchorId="33D0C5E5" wp14:editId="6B44AA0C">
                <wp:simplePos x="0" y="0"/>
                <wp:positionH relativeFrom="column">
                  <wp:posOffset>574040</wp:posOffset>
                </wp:positionH>
                <wp:positionV relativeFrom="paragraph">
                  <wp:posOffset>-60960</wp:posOffset>
                </wp:positionV>
                <wp:extent cx="1440000" cy="542005"/>
                <wp:effectExtent l="0" t="0" r="8255" b="0"/>
                <wp:wrapNone/>
                <wp:docPr id="14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圖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4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710A" w:rsidRPr="000E1681" w:rsidRDefault="00F6710A" w:rsidP="00407D91">
    <w:pPr>
      <w:pStyle w:val="ac"/>
      <w:tabs>
        <w:tab w:val="left" w:pos="7560"/>
      </w:tabs>
      <w:rPr>
        <w:rFonts w:ascii="Microsoft JhengHei UI" w:hAnsi="Microsoft JhengHei UI"/>
      </w:rPr>
    </w:pPr>
    <w:r w:rsidRPr="000E1681">
      <w:rPr>
        <w:rFonts w:ascii="Microsoft JhengHei UI" w:hAnsi="Microsoft JhengHei UI"/>
        <w:noProof/>
        <w:lang w:val="zh-TW" w:bidi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107880"/>
    <w:rsid w:val="00125AFE"/>
    <w:rsid w:val="00131601"/>
    <w:rsid w:val="001343B1"/>
    <w:rsid w:val="00145359"/>
    <w:rsid w:val="00154211"/>
    <w:rsid w:val="00164E66"/>
    <w:rsid w:val="001816F2"/>
    <w:rsid w:val="00184742"/>
    <w:rsid w:val="001961A9"/>
    <w:rsid w:val="001A58CF"/>
    <w:rsid w:val="001A79C0"/>
    <w:rsid w:val="001B16B7"/>
    <w:rsid w:val="001C4724"/>
    <w:rsid w:val="001E3E24"/>
    <w:rsid w:val="001E4B0C"/>
    <w:rsid w:val="001E6298"/>
    <w:rsid w:val="001E6303"/>
    <w:rsid w:val="00216DAE"/>
    <w:rsid w:val="0022248D"/>
    <w:rsid w:val="00224446"/>
    <w:rsid w:val="00252CE5"/>
    <w:rsid w:val="0025361C"/>
    <w:rsid w:val="002539AC"/>
    <w:rsid w:val="00256434"/>
    <w:rsid w:val="00273087"/>
    <w:rsid w:val="002830EC"/>
    <w:rsid w:val="0029513C"/>
    <w:rsid w:val="00296340"/>
    <w:rsid w:val="002C0EFA"/>
    <w:rsid w:val="002C64F1"/>
    <w:rsid w:val="002D1273"/>
    <w:rsid w:val="002D37B0"/>
    <w:rsid w:val="002F696F"/>
    <w:rsid w:val="00304101"/>
    <w:rsid w:val="003049BB"/>
    <w:rsid w:val="003208DC"/>
    <w:rsid w:val="00322A76"/>
    <w:rsid w:val="00323A60"/>
    <w:rsid w:val="00340D73"/>
    <w:rsid w:val="00341898"/>
    <w:rsid w:val="00344A6F"/>
    <w:rsid w:val="003724C2"/>
    <w:rsid w:val="00373F7E"/>
    <w:rsid w:val="00376205"/>
    <w:rsid w:val="003852EB"/>
    <w:rsid w:val="003951D5"/>
    <w:rsid w:val="00396549"/>
    <w:rsid w:val="003A564F"/>
    <w:rsid w:val="003A6A4C"/>
    <w:rsid w:val="003D0547"/>
    <w:rsid w:val="003D54A2"/>
    <w:rsid w:val="003D5ABE"/>
    <w:rsid w:val="003E3C3B"/>
    <w:rsid w:val="003F7ABA"/>
    <w:rsid w:val="00407D91"/>
    <w:rsid w:val="004105D0"/>
    <w:rsid w:val="00410721"/>
    <w:rsid w:val="0042510E"/>
    <w:rsid w:val="00436594"/>
    <w:rsid w:val="004452A9"/>
    <w:rsid w:val="00445EC4"/>
    <w:rsid w:val="00446A35"/>
    <w:rsid w:val="004532C6"/>
    <w:rsid w:val="00462FBE"/>
    <w:rsid w:val="0046410B"/>
    <w:rsid w:val="004719BA"/>
    <w:rsid w:val="00475FB4"/>
    <w:rsid w:val="00482F70"/>
    <w:rsid w:val="00494123"/>
    <w:rsid w:val="004A1371"/>
    <w:rsid w:val="004B4763"/>
    <w:rsid w:val="004B5F5B"/>
    <w:rsid w:val="004C656C"/>
    <w:rsid w:val="004F6643"/>
    <w:rsid w:val="005147B1"/>
    <w:rsid w:val="005153D1"/>
    <w:rsid w:val="00515B05"/>
    <w:rsid w:val="00526485"/>
    <w:rsid w:val="005579E6"/>
    <w:rsid w:val="00557B52"/>
    <w:rsid w:val="00574A8C"/>
    <w:rsid w:val="0059362C"/>
    <w:rsid w:val="005942EB"/>
    <w:rsid w:val="00594BB4"/>
    <w:rsid w:val="005A2463"/>
    <w:rsid w:val="005A69FC"/>
    <w:rsid w:val="005B0E92"/>
    <w:rsid w:val="005B7B67"/>
    <w:rsid w:val="005E1168"/>
    <w:rsid w:val="005E4228"/>
    <w:rsid w:val="005F113D"/>
    <w:rsid w:val="005F31DB"/>
    <w:rsid w:val="0062123A"/>
    <w:rsid w:val="00626CDC"/>
    <w:rsid w:val="00646E75"/>
    <w:rsid w:val="00650487"/>
    <w:rsid w:val="0065638F"/>
    <w:rsid w:val="006653EC"/>
    <w:rsid w:val="00673265"/>
    <w:rsid w:val="006733AD"/>
    <w:rsid w:val="00673A99"/>
    <w:rsid w:val="00682F52"/>
    <w:rsid w:val="00690D6D"/>
    <w:rsid w:val="00691C63"/>
    <w:rsid w:val="006923F9"/>
    <w:rsid w:val="00694EF2"/>
    <w:rsid w:val="006A0958"/>
    <w:rsid w:val="006B01BD"/>
    <w:rsid w:val="006B3F77"/>
    <w:rsid w:val="006B6B40"/>
    <w:rsid w:val="006C5796"/>
    <w:rsid w:val="0070179E"/>
    <w:rsid w:val="00704E1F"/>
    <w:rsid w:val="00710CA2"/>
    <w:rsid w:val="007200C6"/>
    <w:rsid w:val="0072385F"/>
    <w:rsid w:val="00723F0D"/>
    <w:rsid w:val="00744FAA"/>
    <w:rsid w:val="00753E66"/>
    <w:rsid w:val="0075588D"/>
    <w:rsid w:val="00761778"/>
    <w:rsid w:val="007723B9"/>
    <w:rsid w:val="00783333"/>
    <w:rsid w:val="007856D5"/>
    <w:rsid w:val="007939AB"/>
    <w:rsid w:val="007A7FD8"/>
    <w:rsid w:val="007B0290"/>
    <w:rsid w:val="007B19DB"/>
    <w:rsid w:val="007C45DB"/>
    <w:rsid w:val="007D23F3"/>
    <w:rsid w:val="007E03D0"/>
    <w:rsid w:val="007F420D"/>
    <w:rsid w:val="008009DA"/>
    <w:rsid w:val="00810A41"/>
    <w:rsid w:val="00812904"/>
    <w:rsid w:val="008131E4"/>
    <w:rsid w:val="0083138B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D0293"/>
    <w:rsid w:val="008D77DF"/>
    <w:rsid w:val="00904A40"/>
    <w:rsid w:val="00914211"/>
    <w:rsid w:val="00922646"/>
    <w:rsid w:val="00926047"/>
    <w:rsid w:val="00926769"/>
    <w:rsid w:val="00936314"/>
    <w:rsid w:val="00942AE0"/>
    <w:rsid w:val="00945266"/>
    <w:rsid w:val="00964B19"/>
    <w:rsid w:val="00977225"/>
    <w:rsid w:val="00982AFE"/>
    <w:rsid w:val="009864AB"/>
    <w:rsid w:val="009B3BD5"/>
    <w:rsid w:val="009C28ED"/>
    <w:rsid w:val="009E5AB2"/>
    <w:rsid w:val="009F6379"/>
    <w:rsid w:val="009F653F"/>
    <w:rsid w:val="00A00DA7"/>
    <w:rsid w:val="00A159EF"/>
    <w:rsid w:val="00A15F15"/>
    <w:rsid w:val="00A160DD"/>
    <w:rsid w:val="00A165DB"/>
    <w:rsid w:val="00A323B9"/>
    <w:rsid w:val="00A40D0A"/>
    <w:rsid w:val="00A46119"/>
    <w:rsid w:val="00A54464"/>
    <w:rsid w:val="00A60964"/>
    <w:rsid w:val="00A71FBC"/>
    <w:rsid w:val="00A74DB5"/>
    <w:rsid w:val="00AA2AF0"/>
    <w:rsid w:val="00AB1F92"/>
    <w:rsid w:val="00AB72BB"/>
    <w:rsid w:val="00AD22FF"/>
    <w:rsid w:val="00AE4F1B"/>
    <w:rsid w:val="00B0607B"/>
    <w:rsid w:val="00B22838"/>
    <w:rsid w:val="00B358C5"/>
    <w:rsid w:val="00B641BA"/>
    <w:rsid w:val="00B8169E"/>
    <w:rsid w:val="00B82B5D"/>
    <w:rsid w:val="00B90164"/>
    <w:rsid w:val="00BB2FDD"/>
    <w:rsid w:val="00BB5977"/>
    <w:rsid w:val="00BD3657"/>
    <w:rsid w:val="00BD3958"/>
    <w:rsid w:val="00BD4014"/>
    <w:rsid w:val="00BD4A4A"/>
    <w:rsid w:val="00BF6B6A"/>
    <w:rsid w:val="00C01E3E"/>
    <w:rsid w:val="00C067BD"/>
    <w:rsid w:val="00C11905"/>
    <w:rsid w:val="00C14EB1"/>
    <w:rsid w:val="00C262CD"/>
    <w:rsid w:val="00C406EE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54B7"/>
    <w:rsid w:val="00CA4320"/>
    <w:rsid w:val="00CB18CC"/>
    <w:rsid w:val="00CD0600"/>
    <w:rsid w:val="00CD384D"/>
    <w:rsid w:val="00CE1FF8"/>
    <w:rsid w:val="00D03522"/>
    <w:rsid w:val="00D11CA7"/>
    <w:rsid w:val="00D14447"/>
    <w:rsid w:val="00D15A82"/>
    <w:rsid w:val="00D36DC3"/>
    <w:rsid w:val="00D51DD6"/>
    <w:rsid w:val="00D574C1"/>
    <w:rsid w:val="00D648FF"/>
    <w:rsid w:val="00D770A7"/>
    <w:rsid w:val="00D87741"/>
    <w:rsid w:val="00DA6C8C"/>
    <w:rsid w:val="00DB124C"/>
    <w:rsid w:val="00DD0998"/>
    <w:rsid w:val="00DD142F"/>
    <w:rsid w:val="00DE5C00"/>
    <w:rsid w:val="00DF4713"/>
    <w:rsid w:val="00DF67BA"/>
    <w:rsid w:val="00E0756B"/>
    <w:rsid w:val="00E412D4"/>
    <w:rsid w:val="00E416A4"/>
    <w:rsid w:val="00E42029"/>
    <w:rsid w:val="00E427C8"/>
    <w:rsid w:val="00E42835"/>
    <w:rsid w:val="00E45756"/>
    <w:rsid w:val="00E46A0A"/>
    <w:rsid w:val="00E526DE"/>
    <w:rsid w:val="00E55D74"/>
    <w:rsid w:val="00E7318C"/>
    <w:rsid w:val="00E81BBB"/>
    <w:rsid w:val="00E86C72"/>
    <w:rsid w:val="00EA5EEF"/>
    <w:rsid w:val="00ED23E1"/>
    <w:rsid w:val="00ED4963"/>
    <w:rsid w:val="00EE4EF1"/>
    <w:rsid w:val="00EE5FFB"/>
    <w:rsid w:val="00EF0909"/>
    <w:rsid w:val="00EF18D8"/>
    <w:rsid w:val="00F045D2"/>
    <w:rsid w:val="00F27047"/>
    <w:rsid w:val="00F31A77"/>
    <w:rsid w:val="00F3429F"/>
    <w:rsid w:val="00F405F8"/>
    <w:rsid w:val="00F407B7"/>
    <w:rsid w:val="00F46FBE"/>
    <w:rsid w:val="00F51C39"/>
    <w:rsid w:val="00F670DA"/>
    <w:rsid w:val="00F6710A"/>
    <w:rsid w:val="00F71454"/>
    <w:rsid w:val="00F82B46"/>
    <w:rsid w:val="00F875B3"/>
    <w:rsid w:val="00F93D09"/>
    <w:rsid w:val="00FB2FD8"/>
    <w:rsid w:val="00FC2A52"/>
    <w:rsid w:val="00FC7BD2"/>
    <w:rsid w:val="00FE54A2"/>
    <w:rsid w:val="00FE7421"/>
    <w:rsid w:val="00FF3830"/>
    <w:rsid w:val="00FF429E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c.csd.org.t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1768@csd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1741@csd.org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1741@csd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895A917-5FC9-4865-8D01-3D5B1EE9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2023-02-18T02:08:00Z</dcterms:created>
  <dcterms:modified xsi:type="dcterms:W3CDTF">2024-12-24T02:40:00Z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