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vertAnchor="text" w:horzAnchor="margin" w:tblpY="-3"/>
        <w:tblW w:w="991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9910"/>
      </w:tblGrid>
      <w:tr w:rsidR="00982B07" w:rsidRPr="00696755" w14:paraId="14BF3056" w14:textId="77777777" w:rsidTr="00982B07">
        <w:trPr>
          <w:cantSplit/>
          <w:trHeight w:val="567"/>
        </w:trPr>
        <w:tc>
          <w:tcPr>
            <w:tcW w:w="9910" w:type="dxa"/>
            <w:shd w:val="clear" w:color="auto" w:fill="D9D9D9" w:themeFill="background1" w:themeFillShade="D9"/>
            <w:vAlign w:val="center"/>
          </w:tcPr>
          <w:p w14:paraId="6E10C76A" w14:textId="77777777" w:rsidR="00982B07" w:rsidRPr="00696755" w:rsidRDefault="00982B07" w:rsidP="00982B07">
            <w:pPr>
              <w:kinsoku w:val="0"/>
              <w:autoSpaceDE w:val="0"/>
              <w:autoSpaceDN w:val="0"/>
              <w:spacing w:before="30" w:after="30" w:line="380" w:lineRule="exact"/>
              <w:jc w:val="center"/>
              <w:rPr>
                <w:rFonts w:ascii="微軟正黑體" w:eastAsia="微軟正黑體" w:hAnsi="微軟正黑體"/>
                <w:b/>
                <w:sz w:val="28"/>
                <w:szCs w:val="28"/>
              </w:rPr>
            </w:pPr>
            <w:r>
              <w:rPr>
                <w:rFonts w:ascii="微軟正黑體" w:eastAsia="微軟正黑體" w:hAnsi="微軟正黑體" w:hint="eastAsia"/>
                <w:b/>
                <w:snapToGrid w:val="0"/>
                <w:sz w:val="32"/>
                <w:szCs w:val="28"/>
              </w:rPr>
              <w:t>2026年台灣持續改善</w:t>
            </w:r>
            <w:r w:rsidRPr="008759BF">
              <w:rPr>
                <w:rFonts w:ascii="微軟正黑體" w:eastAsia="微軟正黑體" w:hAnsi="微軟正黑體" w:hint="eastAsia"/>
                <w:b/>
                <w:snapToGrid w:val="0"/>
                <w:sz w:val="32"/>
                <w:szCs w:val="28"/>
              </w:rPr>
              <w:t>競賽</w:t>
            </w:r>
            <w:r>
              <w:rPr>
                <w:rFonts w:ascii="微軟正黑體" w:eastAsia="微軟正黑體" w:hAnsi="微軟正黑體" w:hint="eastAsia"/>
                <w:b/>
                <w:snapToGrid w:val="0"/>
                <w:sz w:val="32"/>
                <w:szCs w:val="28"/>
              </w:rPr>
              <w:t>-</w:t>
            </w:r>
            <w:r w:rsidRPr="004810D5">
              <w:rPr>
                <w:rFonts w:ascii="微軟正黑體" w:eastAsia="微軟正黑體" w:hAnsi="微軟正黑體" w:hint="eastAsia"/>
                <w:b/>
                <w:snapToGrid w:val="0"/>
                <w:sz w:val="32"/>
                <w:szCs w:val="28"/>
              </w:rPr>
              <w:t>持續改善案例</w:t>
            </w:r>
            <w:r>
              <w:rPr>
                <w:rFonts w:ascii="微軟正黑體" w:eastAsia="微軟正黑體" w:hAnsi="微軟正黑體" w:hint="eastAsia"/>
                <w:b/>
                <w:snapToGrid w:val="0"/>
                <w:sz w:val="32"/>
                <w:szCs w:val="28"/>
              </w:rPr>
              <w:t>評選</w:t>
            </w:r>
            <w:r w:rsidRPr="008759BF">
              <w:rPr>
                <w:rFonts w:ascii="微軟正黑體" w:eastAsia="微軟正黑體" w:hAnsi="微軟正黑體" w:hint="eastAsia"/>
                <w:b/>
                <w:snapToGrid w:val="0"/>
                <w:sz w:val="32"/>
                <w:szCs w:val="28"/>
              </w:rPr>
              <w:t>同意書</w:t>
            </w:r>
          </w:p>
        </w:tc>
      </w:tr>
      <w:tr w:rsidR="00982B07" w:rsidRPr="00C829CE" w14:paraId="1A5F37C5" w14:textId="77777777" w:rsidTr="00982B07">
        <w:trPr>
          <w:cantSplit/>
          <w:trHeight w:val="13550"/>
        </w:trPr>
        <w:tc>
          <w:tcPr>
            <w:tcW w:w="9910" w:type="dxa"/>
          </w:tcPr>
          <w:p w14:paraId="05AE0C6B" w14:textId="77777777" w:rsidR="00982B07" w:rsidRPr="00C829CE" w:rsidRDefault="00982B07" w:rsidP="00982B07">
            <w:pPr>
              <w:widowControl w:val="0"/>
              <w:numPr>
                <w:ilvl w:val="0"/>
                <w:numId w:val="1"/>
              </w:numPr>
              <w:snapToGrid w:val="0"/>
              <w:spacing w:beforeLines="50" w:before="180" w:line="440" w:lineRule="exact"/>
              <w:ind w:rightChars="141" w:right="338"/>
              <w:jc w:val="both"/>
              <w:rPr>
                <w:rFonts w:ascii="微軟正黑體" w:eastAsia="微軟正黑體" w:hAnsi="微軟正黑體"/>
                <w:sz w:val="28"/>
                <w:szCs w:val="28"/>
              </w:rPr>
            </w:pPr>
            <w:r w:rsidRPr="00C829CE">
              <w:rPr>
                <w:rFonts w:ascii="微軟正黑體" w:eastAsia="微軟正黑體" w:hAnsi="微軟正黑體" w:hint="eastAsia"/>
                <w:sz w:val="28"/>
                <w:szCs w:val="28"/>
              </w:rPr>
              <w:t>本會員茲依照「202</w:t>
            </w:r>
            <w:r>
              <w:rPr>
                <w:rFonts w:ascii="微軟正黑體" w:eastAsia="微軟正黑體" w:hAnsi="微軟正黑體" w:hint="eastAsia"/>
                <w:sz w:val="28"/>
                <w:szCs w:val="28"/>
              </w:rPr>
              <w:t>6</w:t>
            </w:r>
            <w:r w:rsidRPr="00C829CE">
              <w:rPr>
                <w:rFonts w:ascii="微軟正黑體" w:eastAsia="微軟正黑體" w:hAnsi="微軟正黑體" w:hint="eastAsia"/>
                <w:sz w:val="28"/>
                <w:szCs w:val="28"/>
              </w:rPr>
              <w:t>年台灣持續改善競賽-持續改善案例評選辦法」規定提出本年度競賽之參賽申請，本會員保證所檢附之參賽文件內容絕無偽造、變造或任何虛偽不實之情事，亦未有侵害他人權益或智慧財產權等情事。如有違反，除自負相關法律責任外，本會員應自行退出本屆競賽活動；如有得獎者，應繳回本屆競賽所得之獎座、獎金及獎狀等。</w:t>
            </w:r>
          </w:p>
          <w:p w14:paraId="011F08B1" w14:textId="77777777" w:rsidR="00982B07" w:rsidRPr="00C829CE" w:rsidRDefault="00982B07" w:rsidP="00982B07">
            <w:pPr>
              <w:widowControl w:val="0"/>
              <w:numPr>
                <w:ilvl w:val="0"/>
                <w:numId w:val="1"/>
              </w:numPr>
              <w:snapToGrid w:val="0"/>
              <w:spacing w:beforeLines="100" w:before="360" w:line="440" w:lineRule="exact"/>
              <w:ind w:left="766" w:rightChars="141" w:right="338" w:hanging="482"/>
              <w:jc w:val="both"/>
              <w:rPr>
                <w:rFonts w:ascii="微軟正黑體" w:eastAsia="微軟正黑體" w:hAnsi="微軟正黑體"/>
                <w:sz w:val="28"/>
                <w:szCs w:val="28"/>
              </w:rPr>
            </w:pPr>
            <w:r w:rsidRPr="00C829CE">
              <w:rPr>
                <w:rFonts w:ascii="微軟正黑體" w:eastAsia="微軟正黑體" w:hAnsi="微軟正黑體" w:hint="eastAsia"/>
                <w:sz w:val="28"/>
                <w:szCs w:val="28"/>
              </w:rPr>
              <w:t>本會員所提出之參賽文件，其智慧財產權歸屬於本會員所有。本會員同意主辦單位得基於辦理本屆競賽活動之需求、目的使用、複製參賽文件。如主辦單位欲以推廣競賽等目的複製或以數位化方式製作光碟、攝影、出版、各項宣傳教育、學術研究或透過網路瀏覽器供讀者檢索、查詢、線上閱讀全文影像、下載及列印等使用方式，應事先取得本會員同意</w:t>
            </w:r>
            <w:r w:rsidRPr="00C829CE">
              <w:rPr>
                <w:rFonts w:ascii="微軟正黑體" w:eastAsia="微軟正黑體" w:hAnsi="微軟正黑體" w:hint="eastAsia"/>
                <w:sz w:val="28"/>
              </w:rPr>
              <w:t>。</w:t>
            </w:r>
          </w:p>
          <w:p w14:paraId="1E9D1B09" w14:textId="77777777" w:rsidR="00982B07" w:rsidRPr="00C829CE" w:rsidRDefault="00982B07" w:rsidP="00982B07">
            <w:pPr>
              <w:widowControl w:val="0"/>
              <w:numPr>
                <w:ilvl w:val="0"/>
                <w:numId w:val="1"/>
              </w:numPr>
              <w:snapToGrid w:val="0"/>
              <w:spacing w:beforeLines="100" w:before="360" w:line="440" w:lineRule="exact"/>
              <w:ind w:rightChars="141" w:right="338"/>
              <w:jc w:val="both"/>
              <w:rPr>
                <w:rFonts w:ascii="微軟正黑體" w:eastAsia="微軟正黑體" w:hAnsi="微軟正黑體"/>
                <w:sz w:val="28"/>
                <w:szCs w:val="28"/>
              </w:rPr>
            </w:pPr>
            <w:r w:rsidRPr="00C829CE">
              <w:rPr>
                <w:rFonts w:ascii="微軟正黑體" w:eastAsia="微軟正黑體" w:hAnsi="微軟正黑體" w:hint="eastAsia"/>
                <w:sz w:val="28"/>
                <w:szCs w:val="28"/>
              </w:rPr>
              <w:t>主辦單位應於本年度12月31日前將本屆競賽參賽文件進行銷毀，並以電子郵件通知本會員。</w:t>
            </w:r>
          </w:p>
          <w:p w14:paraId="0C22EC9C" w14:textId="77777777" w:rsidR="00982B07" w:rsidRPr="00C829CE" w:rsidRDefault="00982B07" w:rsidP="00982B07">
            <w:pPr>
              <w:snapToGrid w:val="0"/>
              <w:spacing w:line="460" w:lineRule="exact"/>
              <w:ind w:leftChars="118" w:left="285" w:rightChars="141" w:right="338" w:hanging="2"/>
              <w:jc w:val="both"/>
              <w:rPr>
                <w:rFonts w:ascii="微軟正黑體" w:eastAsia="微軟正黑體" w:hAnsi="微軟正黑體"/>
                <w:sz w:val="28"/>
              </w:rPr>
            </w:pPr>
          </w:p>
          <w:p w14:paraId="32DBCE76" w14:textId="77777777" w:rsidR="00982B07" w:rsidRPr="00C829CE" w:rsidRDefault="00982B07" w:rsidP="00982B07">
            <w:pPr>
              <w:snapToGrid w:val="0"/>
              <w:spacing w:line="460" w:lineRule="exact"/>
              <w:ind w:leftChars="118" w:left="285" w:rightChars="141" w:right="338" w:hanging="2"/>
              <w:jc w:val="both"/>
              <w:rPr>
                <w:rFonts w:ascii="微軟正黑體" w:eastAsia="微軟正黑體" w:hAnsi="微軟正黑體"/>
                <w:sz w:val="28"/>
              </w:rPr>
            </w:pPr>
          </w:p>
          <w:p w14:paraId="358C6663" w14:textId="77777777" w:rsidR="00982B07" w:rsidRPr="00C829CE" w:rsidRDefault="00982B07" w:rsidP="00982B07">
            <w:pPr>
              <w:snapToGrid w:val="0"/>
              <w:spacing w:line="460" w:lineRule="exact"/>
              <w:ind w:leftChars="118" w:left="285" w:rightChars="141" w:right="338" w:hanging="2"/>
              <w:jc w:val="both"/>
              <w:rPr>
                <w:rFonts w:ascii="微軟正黑體" w:eastAsia="微軟正黑體" w:hAnsi="微軟正黑體"/>
                <w:sz w:val="28"/>
              </w:rPr>
            </w:pPr>
          </w:p>
          <w:p w14:paraId="6640BA2B" w14:textId="77777777" w:rsidR="00982B07" w:rsidRPr="00C829CE" w:rsidRDefault="00982B07" w:rsidP="00982B07">
            <w:pPr>
              <w:snapToGrid w:val="0"/>
              <w:spacing w:line="460" w:lineRule="exact"/>
              <w:ind w:leftChars="118" w:left="285" w:rightChars="141" w:right="338" w:hanging="2"/>
              <w:jc w:val="right"/>
              <w:rPr>
                <w:rFonts w:ascii="微軟正黑體" w:eastAsia="微軟正黑體" w:hAnsi="微軟正黑體"/>
                <w:sz w:val="28"/>
              </w:rPr>
            </w:pPr>
            <w:r w:rsidRPr="00C829CE">
              <w:rPr>
                <w:rFonts w:ascii="微軟正黑體" w:eastAsia="微軟正黑體" w:hAnsi="微軟正黑體" w:hint="eastAsia"/>
                <w:sz w:val="28"/>
              </w:rPr>
              <w:t>企業機關（構）印信</w:t>
            </w:r>
          </w:p>
          <w:p w14:paraId="5C32EFD1" w14:textId="77777777" w:rsidR="00982B07" w:rsidRPr="00C829CE" w:rsidRDefault="00982B07" w:rsidP="00982B07">
            <w:pPr>
              <w:snapToGrid w:val="0"/>
              <w:spacing w:line="460" w:lineRule="exact"/>
              <w:ind w:leftChars="118" w:left="285" w:rightChars="141" w:right="338" w:hanging="2"/>
              <w:jc w:val="right"/>
              <w:rPr>
                <w:rFonts w:ascii="微軟正黑體" w:eastAsia="微軟正黑體" w:hAnsi="微軟正黑體"/>
                <w:sz w:val="28"/>
              </w:rPr>
            </w:pPr>
          </w:p>
          <w:p w14:paraId="292709DB" w14:textId="77777777" w:rsidR="00982B07" w:rsidRPr="00C829CE" w:rsidRDefault="00982B07" w:rsidP="00982B07">
            <w:pPr>
              <w:snapToGrid w:val="0"/>
              <w:spacing w:line="460" w:lineRule="exact"/>
              <w:ind w:leftChars="118" w:left="285" w:rightChars="141" w:right="338" w:hanging="2"/>
              <w:jc w:val="right"/>
              <w:rPr>
                <w:rFonts w:ascii="微軟正黑體" w:eastAsia="微軟正黑體" w:hAnsi="微軟正黑體"/>
                <w:sz w:val="28"/>
              </w:rPr>
            </w:pPr>
          </w:p>
          <w:p w14:paraId="59B1E3BC" w14:textId="77777777" w:rsidR="00982B07" w:rsidRPr="00C829CE" w:rsidRDefault="00982B07" w:rsidP="00982B07">
            <w:pPr>
              <w:snapToGrid w:val="0"/>
              <w:spacing w:line="460" w:lineRule="exact"/>
              <w:ind w:leftChars="118" w:left="285" w:rightChars="141" w:right="338" w:hanging="2"/>
              <w:jc w:val="right"/>
              <w:rPr>
                <w:rFonts w:ascii="微軟正黑體" w:eastAsia="微軟正黑體" w:hAnsi="微軟正黑體"/>
                <w:sz w:val="28"/>
              </w:rPr>
            </w:pPr>
          </w:p>
          <w:p w14:paraId="187A8096" w14:textId="77777777" w:rsidR="00982B07" w:rsidRPr="00C829CE" w:rsidRDefault="00982B07" w:rsidP="00982B07">
            <w:pPr>
              <w:snapToGrid w:val="0"/>
              <w:spacing w:line="460" w:lineRule="exact"/>
              <w:ind w:leftChars="118" w:left="285" w:rightChars="141" w:right="338" w:hanging="2"/>
              <w:jc w:val="right"/>
              <w:rPr>
                <w:rFonts w:ascii="微軟正黑體" w:eastAsia="微軟正黑體" w:hAnsi="微軟正黑體"/>
                <w:sz w:val="28"/>
              </w:rPr>
            </w:pPr>
          </w:p>
          <w:p w14:paraId="2EA3B370" w14:textId="77777777" w:rsidR="00982B07" w:rsidRPr="00C829CE" w:rsidRDefault="00982B07" w:rsidP="00982B07">
            <w:pPr>
              <w:snapToGrid w:val="0"/>
              <w:spacing w:line="460" w:lineRule="exact"/>
              <w:ind w:leftChars="118" w:left="285" w:rightChars="141" w:right="338" w:hanging="2"/>
              <w:jc w:val="right"/>
              <w:rPr>
                <w:rFonts w:ascii="微軟正黑體" w:eastAsia="微軟正黑體" w:hAnsi="微軟正黑體"/>
                <w:sz w:val="28"/>
              </w:rPr>
            </w:pPr>
          </w:p>
          <w:p w14:paraId="5927AB53" w14:textId="77777777" w:rsidR="00982B07" w:rsidRPr="00C829CE" w:rsidRDefault="00982B07" w:rsidP="00982B07">
            <w:pPr>
              <w:snapToGrid w:val="0"/>
              <w:spacing w:line="460" w:lineRule="exact"/>
              <w:ind w:leftChars="118" w:left="285" w:rightChars="141" w:right="338" w:hanging="2"/>
              <w:jc w:val="right"/>
              <w:rPr>
                <w:rFonts w:ascii="微軟正黑體" w:eastAsia="微軟正黑體" w:hAnsi="微軟正黑體"/>
                <w:sz w:val="28"/>
              </w:rPr>
            </w:pPr>
          </w:p>
          <w:p w14:paraId="61E46E9C" w14:textId="77777777" w:rsidR="00982B07" w:rsidRPr="00C829CE" w:rsidRDefault="00982B07" w:rsidP="00982B07">
            <w:pPr>
              <w:snapToGrid w:val="0"/>
              <w:spacing w:line="460" w:lineRule="exact"/>
              <w:ind w:leftChars="118" w:left="285" w:rightChars="141" w:right="338" w:hanging="2"/>
              <w:jc w:val="right"/>
              <w:rPr>
                <w:rFonts w:ascii="微軟正黑體" w:eastAsia="微軟正黑體" w:hAnsi="微軟正黑體"/>
                <w:sz w:val="28"/>
              </w:rPr>
            </w:pPr>
          </w:p>
          <w:p w14:paraId="13744040" w14:textId="77777777" w:rsidR="00982B07" w:rsidRDefault="00982B07" w:rsidP="00982B07">
            <w:pPr>
              <w:snapToGrid w:val="0"/>
              <w:spacing w:line="460" w:lineRule="exact"/>
              <w:ind w:leftChars="118" w:left="285" w:rightChars="141" w:right="338" w:hanging="2"/>
              <w:jc w:val="right"/>
              <w:rPr>
                <w:rFonts w:ascii="微軟正黑體" w:eastAsia="微軟正黑體" w:hAnsi="微軟正黑體"/>
                <w:sz w:val="28"/>
              </w:rPr>
            </w:pPr>
          </w:p>
          <w:p w14:paraId="074E39C9" w14:textId="77777777" w:rsidR="00982B07" w:rsidRDefault="00982B07" w:rsidP="00982B07">
            <w:pPr>
              <w:snapToGrid w:val="0"/>
              <w:spacing w:line="460" w:lineRule="exact"/>
              <w:ind w:leftChars="118" w:left="285" w:rightChars="141" w:right="338" w:hanging="2"/>
              <w:jc w:val="right"/>
              <w:rPr>
                <w:rFonts w:ascii="微軟正黑體" w:eastAsia="微軟正黑體" w:hAnsi="微軟正黑體"/>
                <w:sz w:val="28"/>
              </w:rPr>
            </w:pPr>
          </w:p>
          <w:p w14:paraId="5648FC9A" w14:textId="77777777" w:rsidR="00982B07" w:rsidRPr="00C829CE" w:rsidRDefault="00982B07" w:rsidP="00982B07">
            <w:pPr>
              <w:snapToGrid w:val="0"/>
              <w:spacing w:line="460" w:lineRule="exact"/>
              <w:ind w:leftChars="118" w:left="285" w:rightChars="141" w:right="338" w:hanging="2"/>
              <w:jc w:val="right"/>
              <w:rPr>
                <w:rFonts w:ascii="微軟正黑體" w:eastAsia="微軟正黑體" w:hAnsi="微軟正黑體" w:hint="eastAsia"/>
                <w:sz w:val="28"/>
              </w:rPr>
            </w:pPr>
          </w:p>
          <w:p w14:paraId="6DD1881A" w14:textId="77777777" w:rsidR="00982B07" w:rsidRPr="00C829CE" w:rsidRDefault="00982B07" w:rsidP="00982B07">
            <w:pPr>
              <w:kinsoku w:val="0"/>
              <w:autoSpaceDE w:val="0"/>
              <w:autoSpaceDN w:val="0"/>
              <w:spacing w:before="120" w:after="120" w:line="380" w:lineRule="exact"/>
              <w:ind w:leftChars="30" w:left="72"/>
              <w:jc w:val="center"/>
              <w:rPr>
                <w:rFonts w:ascii="微軟正黑體" w:eastAsia="微軟正黑體" w:hAnsi="微軟正黑體"/>
                <w:sz w:val="28"/>
                <w:szCs w:val="28"/>
              </w:rPr>
            </w:pPr>
            <w:r w:rsidRPr="00C829CE">
              <w:rPr>
                <w:rFonts w:ascii="微軟正黑體" w:eastAsia="微軟正黑體" w:hAnsi="微軟正黑體" w:hint="eastAsia"/>
                <w:sz w:val="28"/>
              </w:rPr>
              <w:t>西元        年      月      日</w:t>
            </w:r>
          </w:p>
        </w:tc>
      </w:tr>
    </w:tbl>
    <w:p w14:paraId="7B7FE26D" w14:textId="77777777" w:rsidR="00744DC2" w:rsidRPr="00982B07" w:rsidRDefault="00744DC2" w:rsidP="00982B07"/>
    <w:sectPr w:rsidR="00744DC2" w:rsidRPr="00982B07" w:rsidSect="00982B07">
      <w:pgSz w:w="11906" w:h="16838"/>
      <w:pgMar w:top="1134" w:right="851" w:bottom="1134" w:left="85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華康楷書體W5">
    <w:altName w:val="標楷體"/>
    <w:charset w:val="88"/>
    <w:family w:val="script"/>
    <w:pitch w:val="fixed"/>
    <w:sig w:usb0="80000001" w:usb1="28091800" w:usb2="00000016" w:usb3="00000000" w:csb0="00100000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6E348F6"/>
    <w:multiLevelType w:val="hybridMultilevel"/>
    <w:tmpl w:val="7AC8C2EE"/>
    <w:lvl w:ilvl="0" w:tplc="0409000F">
      <w:start w:val="1"/>
      <w:numFmt w:val="decimal"/>
      <w:lvlText w:val="%1."/>
      <w:lvlJc w:val="left"/>
      <w:pPr>
        <w:ind w:left="763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243" w:hanging="480"/>
      </w:pPr>
    </w:lvl>
    <w:lvl w:ilvl="2" w:tplc="0409001B" w:tentative="1">
      <w:start w:val="1"/>
      <w:numFmt w:val="lowerRoman"/>
      <w:lvlText w:val="%3."/>
      <w:lvlJc w:val="right"/>
      <w:pPr>
        <w:ind w:left="1723" w:hanging="480"/>
      </w:pPr>
    </w:lvl>
    <w:lvl w:ilvl="3" w:tplc="0409000F" w:tentative="1">
      <w:start w:val="1"/>
      <w:numFmt w:val="decimal"/>
      <w:lvlText w:val="%4."/>
      <w:lvlJc w:val="left"/>
      <w:pPr>
        <w:ind w:left="220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83" w:hanging="480"/>
      </w:pPr>
    </w:lvl>
    <w:lvl w:ilvl="5" w:tplc="0409001B" w:tentative="1">
      <w:start w:val="1"/>
      <w:numFmt w:val="lowerRoman"/>
      <w:lvlText w:val="%6."/>
      <w:lvlJc w:val="right"/>
      <w:pPr>
        <w:ind w:left="3163" w:hanging="480"/>
      </w:pPr>
    </w:lvl>
    <w:lvl w:ilvl="6" w:tplc="0409000F" w:tentative="1">
      <w:start w:val="1"/>
      <w:numFmt w:val="decimal"/>
      <w:lvlText w:val="%7."/>
      <w:lvlJc w:val="left"/>
      <w:pPr>
        <w:ind w:left="364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23" w:hanging="480"/>
      </w:pPr>
    </w:lvl>
    <w:lvl w:ilvl="8" w:tplc="0409001B" w:tentative="1">
      <w:start w:val="1"/>
      <w:numFmt w:val="lowerRoman"/>
      <w:lvlText w:val="%9."/>
      <w:lvlJc w:val="right"/>
      <w:pPr>
        <w:ind w:left="4603" w:hanging="480"/>
      </w:pPr>
    </w:lvl>
  </w:abstractNum>
  <w:num w:numId="1" w16cid:durableId="164423513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2B07"/>
    <w:rsid w:val="002042E9"/>
    <w:rsid w:val="00744DC2"/>
    <w:rsid w:val="00982B07"/>
    <w:rsid w:val="00B20A17"/>
    <w:rsid w:val="00D31C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391338C"/>
  <w15:chartTrackingRefBased/>
  <w15:docId w15:val="{8B746E52-F7C5-4FED-9486-FDEF962BD8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TW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82B07"/>
    <w:pPr>
      <w:spacing w:after="0" w:line="240" w:lineRule="auto"/>
    </w:pPr>
    <w:rPr>
      <w:rFonts w:ascii="Calibri" w:eastAsia="新細明體" w:hAnsi="Calibri" w:cs="新細明體"/>
      <w:kern w:val="0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982B0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82B0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82B07"/>
    <w:pPr>
      <w:keepNext/>
      <w:keepLines/>
      <w:spacing w:before="160" w:after="40"/>
      <w:outlineLvl w:val="2"/>
    </w:pPr>
    <w:rPr>
      <w:rFonts w:eastAsiaTheme="majorEastAsia" w:cstheme="majorBidi"/>
      <w:color w:val="2E74B5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82B07"/>
    <w:pPr>
      <w:keepNext/>
      <w:keepLines/>
      <w:spacing w:before="160" w:after="40"/>
      <w:outlineLvl w:val="3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82B07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82B07"/>
    <w:pPr>
      <w:keepNext/>
      <w:keepLines/>
      <w:spacing w:before="40"/>
      <w:outlineLvl w:val="5"/>
    </w:pPr>
    <w:rPr>
      <w:rFonts w:eastAsiaTheme="majorEastAsia" w:cstheme="majorBidi"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82B07"/>
    <w:pPr>
      <w:keepNext/>
      <w:keepLines/>
      <w:spacing w:before="40"/>
      <w:ind w:leftChars="100" w:left="10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82B07"/>
    <w:pPr>
      <w:keepNext/>
      <w:keepLines/>
      <w:spacing w:before="40"/>
      <w:ind w:leftChars="200" w:left="200"/>
      <w:outlineLvl w:val="7"/>
    </w:pPr>
    <w:rPr>
      <w:rFonts w:eastAsiaTheme="majorEastAsia" w:cstheme="majorBidi"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82B07"/>
    <w:pPr>
      <w:keepNext/>
      <w:keepLines/>
      <w:spacing w:before="40"/>
      <w:ind w:leftChars="300" w:left="30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uiPriority w:val="9"/>
    <w:rsid w:val="00982B07"/>
    <w:rPr>
      <w:rFonts w:asciiTheme="majorHAnsi" w:eastAsiaTheme="majorEastAsia" w:hAnsiTheme="majorHAnsi" w:cstheme="majorBidi"/>
      <w:color w:val="2E74B5" w:themeColor="accent1" w:themeShade="BF"/>
      <w:sz w:val="48"/>
      <w:szCs w:val="48"/>
    </w:rPr>
  </w:style>
  <w:style w:type="character" w:customStyle="1" w:styleId="20">
    <w:name w:val="標題 2 字元"/>
    <w:basedOn w:val="a0"/>
    <w:link w:val="2"/>
    <w:uiPriority w:val="9"/>
    <w:semiHidden/>
    <w:rsid w:val="00982B07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30">
    <w:name w:val="標題 3 字元"/>
    <w:basedOn w:val="a0"/>
    <w:link w:val="3"/>
    <w:uiPriority w:val="9"/>
    <w:semiHidden/>
    <w:rsid w:val="00982B07"/>
    <w:rPr>
      <w:rFonts w:eastAsiaTheme="majorEastAsia" w:cstheme="majorBidi"/>
      <w:color w:val="2E74B5" w:themeColor="accent1" w:themeShade="BF"/>
      <w:sz w:val="32"/>
      <w:szCs w:val="32"/>
    </w:rPr>
  </w:style>
  <w:style w:type="character" w:customStyle="1" w:styleId="40">
    <w:name w:val="標題 4 字元"/>
    <w:basedOn w:val="a0"/>
    <w:link w:val="4"/>
    <w:uiPriority w:val="9"/>
    <w:semiHidden/>
    <w:rsid w:val="00982B07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50">
    <w:name w:val="標題 5 字元"/>
    <w:basedOn w:val="a0"/>
    <w:link w:val="5"/>
    <w:uiPriority w:val="9"/>
    <w:semiHidden/>
    <w:rsid w:val="00982B07"/>
    <w:rPr>
      <w:rFonts w:eastAsiaTheme="majorEastAsia" w:cstheme="majorBidi"/>
      <w:color w:val="2E74B5" w:themeColor="accent1" w:themeShade="BF"/>
    </w:rPr>
  </w:style>
  <w:style w:type="character" w:customStyle="1" w:styleId="60">
    <w:name w:val="標題 6 字元"/>
    <w:basedOn w:val="a0"/>
    <w:link w:val="6"/>
    <w:uiPriority w:val="9"/>
    <w:semiHidden/>
    <w:rsid w:val="00982B07"/>
    <w:rPr>
      <w:rFonts w:eastAsiaTheme="majorEastAsia" w:cstheme="majorBidi"/>
      <w:color w:val="595959" w:themeColor="text1" w:themeTint="A6"/>
    </w:rPr>
  </w:style>
  <w:style w:type="character" w:customStyle="1" w:styleId="70">
    <w:name w:val="標題 7 字元"/>
    <w:basedOn w:val="a0"/>
    <w:link w:val="7"/>
    <w:uiPriority w:val="9"/>
    <w:semiHidden/>
    <w:rsid w:val="00982B07"/>
    <w:rPr>
      <w:rFonts w:eastAsiaTheme="majorEastAsia" w:cstheme="majorBidi"/>
      <w:color w:val="595959" w:themeColor="text1" w:themeTint="A6"/>
    </w:rPr>
  </w:style>
  <w:style w:type="character" w:customStyle="1" w:styleId="80">
    <w:name w:val="標題 8 字元"/>
    <w:basedOn w:val="a0"/>
    <w:link w:val="8"/>
    <w:uiPriority w:val="9"/>
    <w:semiHidden/>
    <w:rsid w:val="00982B07"/>
    <w:rPr>
      <w:rFonts w:eastAsiaTheme="majorEastAsia" w:cstheme="majorBidi"/>
      <w:color w:val="272727" w:themeColor="text1" w:themeTint="D8"/>
    </w:rPr>
  </w:style>
  <w:style w:type="character" w:customStyle="1" w:styleId="90">
    <w:name w:val="標題 9 字元"/>
    <w:basedOn w:val="a0"/>
    <w:link w:val="9"/>
    <w:uiPriority w:val="9"/>
    <w:semiHidden/>
    <w:rsid w:val="00982B07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982B07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標題 字元"/>
    <w:basedOn w:val="a0"/>
    <w:link w:val="a3"/>
    <w:uiPriority w:val="10"/>
    <w:rsid w:val="00982B0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82B0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標題 字元"/>
    <w:basedOn w:val="a0"/>
    <w:link w:val="a5"/>
    <w:uiPriority w:val="11"/>
    <w:rsid w:val="00982B0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82B0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文 字元"/>
    <w:basedOn w:val="a0"/>
    <w:link w:val="a7"/>
    <w:uiPriority w:val="29"/>
    <w:rsid w:val="00982B0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82B0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82B07"/>
    <w:rPr>
      <w:i/>
      <w:iCs/>
      <w:color w:val="2E74B5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82B07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ac">
    <w:name w:val="鮮明引文 字元"/>
    <w:basedOn w:val="a0"/>
    <w:link w:val="ab"/>
    <w:uiPriority w:val="30"/>
    <w:rsid w:val="00982B07"/>
    <w:rPr>
      <w:i/>
      <w:iCs/>
      <w:color w:val="2E74B5" w:themeColor="accent1" w:themeShade="BF"/>
    </w:rPr>
  </w:style>
  <w:style w:type="character" w:styleId="ad">
    <w:name w:val="Intense Reference"/>
    <w:basedOn w:val="a0"/>
    <w:uiPriority w:val="32"/>
    <w:qFormat/>
    <w:rsid w:val="00982B07"/>
    <w:rPr>
      <w:b/>
      <w:bCs/>
      <w:smallCaps/>
      <w:color w:val="2E74B5" w:themeColor="accent1" w:themeShade="BF"/>
      <w:spacing w:val="5"/>
    </w:rPr>
  </w:style>
  <w:style w:type="paragraph" w:customStyle="1" w:styleId="41">
    <w:name w:val="內4"/>
    <w:basedOn w:val="a"/>
    <w:rsid w:val="00982B07"/>
    <w:pPr>
      <w:widowControl w:val="0"/>
      <w:kinsoku w:val="0"/>
      <w:autoSpaceDE w:val="0"/>
      <w:autoSpaceDN w:val="0"/>
      <w:adjustRightInd w:val="0"/>
      <w:spacing w:line="580" w:lineRule="atLeast"/>
      <w:ind w:left="1100" w:hanging="714"/>
      <w:jc w:val="both"/>
      <w:textAlignment w:val="baseline"/>
    </w:pPr>
    <w:rPr>
      <w:rFonts w:ascii="Times New Roman" w:eastAsia="華康楷書體W5" w:hAnsi="Times New Roman" w:cs="Times New Roman"/>
      <w:spacing w:val="20"/>
      <w:sz w:val="32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64</Words>
  <Characters>371</Characters>
  <Application>Microsoft Office Word</Application>
  <DocSecurity>0</DocSecurity>
  <Lines>3</Lines>
  <Paragraphs>1</Paragraphs>
  <ScaleCrop>false</ScaleCrop>
  <Company/>
  <LinksUpToDate>false</LinksUpToDate>
  <CharactersWithSpaces>434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盧秉之</dc:creator>
  <cp:keywords/>
  <dc:description/>
  <cp:lastModifiedBy>盧秉之</cp:lastModifiedBy>
  <cp:revision>1</cp:revision>
  <dcterms:created xsi:type="dcterms:W3CDTF">2026-03-31T10:27:00Z</dcterms:created>
  <dcterms:modified xsi:type="dcterms:W3CDTF">2026-03-31T10:31:00Z</dcterms:modified>
</cp:coreProperties>
</file>